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3DA" w:rsidRDefault="00350DFE">
      <w:r>
        <w:rPr>
          <w:noProof/>
        </w:rPr>
        <mc:AlternateContent>
          <mc:Choice Requires="wps">
            <w:drawing>
              <wp:anchor distT="0" distB="0" distL="114300" distR="114300" simplePos="0" relativeHeight="251660288" behindDoc="0" locked="0" layoutInCell="0" hidden="0" allowOverlap="1" wp14:anchorId="5535B81F" wp14:editId="08E572FA">
                <wp:simplePos x="0" y="0"/>
                <wp:positionH relativeFrom="margin">
                  <wp:posOffset>241300</wp:posOffset>
                </wp:positionH>
                <wp:positionV relativeFrom="paragraph">
                  <wp:posOffset>1233170</wp:posOffset>
                </wp:positionV>
                <wp:extent cx="8229600" cy="2463800"/>
                <wp:effectExtent l="0" t="0" r="0" b="0"/>
                <wp:wrapNone/>
                <wp:docPr id="5" name="Rectangle 5"/>
                <wp:cNvGraphicFramePr/>
                <a:graphic xmlns:a="http://schemas.openxmlformats.org/drawingml/2006/main">
                  <a:graphicData uri="http://schemas.microsoft.com/office/word/2010/wordprocessingShape">
                    <wps:wsp>
                      <wps:cNvSpPr/>
                      <wps:spPr>
                        <a:xfrm>
                          <a:off x="0" y="0"/>
                          <a:ext cx="8229600" cy="2463800"/>
                        </a:xfrm>
                        <a:prstGeom prst="rect">
                          <a:avLst/>
                        </a:prstGeom>
                        <a:noFill/>
                        <a:ln>
                          <a:noFill/>
                        </a:ln>
                      </wps:spPr>
                      <wps:txbx>
                        <w:txbxContent>
                          <w:p w:rsidR="006D23DA" w:rsidRDefault="00261E83">
                            <w:pPr>
                              <w:spacing w:line="275" w:lineRule="auto"/>
                              <w:jc w:val="right"/>
                              <w:textDirection w:val="btLr"/>
                            </w:pPr>
                            <w:r>
                              <w:rPr>
                                <w:smallCaps/>
                                <w:color w:val="4F81BD"/>
                                <w:sz w:val="64"/>
                              </w:rPr>
                              <w:t>Civics and Government</w:t>
                            </w:r>
                          </w:p>
                          <w:p w:rsidR="006D23DA" w:rsidRDefault="00261E83">
                            <w:pPr>
                              <w:spacing w:line="275" w:lineRule="auto"/>
                              <w:jc w:val="right"/>
                              <w:textDirection w:val="btLr"/>
                            </w:pPr>
                            <w:r>
                              <w:rPr>
                                <w:sz w:val="36"/>
                              </w:rPr>
                              <w:t>Unit 3</w:t>
                            </w:r>
                          </w:p>
                        </w:txbxContent>
                      </wps:txbx>
                      <wps:bodyPr lIns="1600200" tIns="0" rIns="685800" bIns="0" anchor="t" anchorCtr="0"/>
                    </wps:wsp>
                  </a:graphicData>
                </a:graphic>
              </wp:anchor>
            </w:drawing>
          </mc:Choice>
          <mc:Fallback>
            <w:pict>
              <v:rect w14:anchorId="5535B81F" id="Rectangle 5" o:spid="_x0000_s1026" style="position:absolute;margin-left:19pt;margin-top:97.1pt;width:9in;height:19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" o:allowincell="f" filled="f" stroked="f">
                <v:textbox inset="126pt,0,54pt,0">
                  <w:txbxContent>
                    <w:p w:rsidR="006D23DA" w:rsidRDefault="00261E83">
                      <w:pPr>
                        <w:spacing w:line="275" w:lineRule="auto"/>
                        <w:jc w:val="right"/>
                        <w:textDirection w:val="btLr"/>
                      </w:pPr>
                      <w:r>
                        <w:rPr>
                          <w:smallCaps/>
                          <w:color w:val="4F81BD"/>
                          <w:sz w:val="64"/>
                        </w:rPr>
                        <w:t>Civics and Government</w:t>
                      </w:r>
                    </w:p>
                    <w:p w:rsidR="006D23DA" w:rsidRDefault="00261E83">
                      <w:pPr>
                        <w:spacing w:line="275" w:lineRule="auto"/>
                        <w:jc w:val="right"/>
                        <w:textDirection w:val="btLr"/>
                      </w:pPr>
                      <w:r>
                        <w:rPr>
                          <w:sz w:val="36"/>
                        </w:rPr>
                        <w:t>Unit 3</w:t>
                      </w:r>
                    </w:p>
                  </w:txbxContent>
                </v:textbox>
                <w10:wrap anchorx="margin"/>
              </v:rect>
            </w:pict>
          </mc:Fallback>
        </mc:AlternateContent>
      </w:r>
      <w:r w:rsidR="00261E83">
        <w:rPr>
          <w:noProof/>
        </w:rPr>
        <mc:AlternateContent>
          <mc:Choice Requires="wpg">
            <w:drawing>
              <wp:anchor distT="0" distB="0" distL="114300" distR="114300" simplePos="0" relativeHeight="251651072" behindDoc="1" locked="0" layoutInCell="0" hidden="0" allowOverlap="1" wp14:anchorId="36C965A8" wp14:editId="674DBB2A">
                <wp:simplePos x="0" y="0"/>
                <wp:positionH relativeFrom="margin">
                  <wp:posOffset>-711199</wp:posOffset>
                </wp:positionH>
                <wp:positionV relativeFrom="paragraph">
                  <wp:posOffset>0</wp:posOffset>
                </wp:positionV>
                <wp:extent cx="9448800" cy="9271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448800" cy="927100"/>
                          <a:chOff x="621600" y="3316450"/>
                          <a:chExt cx="9448800" cy="927099"/>
                        </a:xfrm>
                      </wpg:grpSpPr>
                      <wpg:grpSp>
                        <wpg:cNvPr id="2" name="Group 2"/>
                        <wpg:cNvGrpSpPr/>
                        <wpg:grpSpPr>
                          <a:xfrm>
                            <a:off x="621600" y="3316450"/>
                            <a:ext cx="9448800" cy="927099"/>
                            <a:chOff x="616837" y="3314228"/>
                            <a:chExt cx="9458325" cy="931543"/>
                          </a:xfrm>
                        </wpg:grpSpPr>
                        <wps:wsp>
                          <wps:cNvPr id="3" name="Rectangle 3"/>
                          <wps:cNvSpPr/>
                          <wps:spPr>
                            <a:xfrm>
                              <a:off x="616837" y="3314228"/>
                              <a:ext cx="9458325" cy="931525"/>
                            </a:xfrm>
                            <a:prstGeom prst="rect">
                              <a:avLst/>
                            </a:prstGeom>
                            <a:noFill/>
                            <a:ln>
                              <a:noFill/>
                            </a:ln>
                          </wps:spPr>
                          <wps:txbx>
                            <w:txbxContent>
                              <w:p w:rsidR="006D23DA" w:rsidRDefault="006D23DA">
                                <w:pPr>
                                  <w:spacing w:after="0" w:line="240" w:lineRule="auto"/>
                                  <w:textDirection w:val="btLr"/>
                                </w:pPr>
                              </w:p>
                            </w:txbxContent>
                          </wps:txbx>
                          <wps:bodyPr lIns="91425" tIns="91425" rIns="91425" bIns="91425" anchor="ctr" anchorCtr="0"/>
                        </wps:wsp>
                        <wpg:grpSp>
                          <wpg:cNvPr id="4" name="Group 4"/>
                          <wpg:cNvGrpSpPr/>
                          <wpg:grpSpPr>
                            <a:xfrm>
                              <a:off x="616837" y="3314228"/>
                              <a:ext cx="9458325" cy="931543"/>
                              <a:chOff x="0" y="0"/>
                              <a:chExt cx="7315200" cy="1216152"/>
                            </a:xfrm>
                          </wpg:grpSpPr>
                          <wps:wsp>
                            <wps:cNvPr id="6" name="Rectangle 6"/>
                            <wps:cNvSpPr/>
                            <wps:spPr>
                              <a:xfrm>
                                <a:off x="0" y="0"/>
                                <a:ext cx="7315200" cy="1216149"/>
                              </a:xfrm>
                              <a:prstGeom prst="rect">
                                <a:avLst/>
                              </a:prstGeom>
                              <a:noFill/>
                              <a:ln>
                                <a:noFill/>
                              </a:ln>
                            </wps:spPr>
                            <wps:txbx>
                              <w:txbxContent>
                                <w:p w:rsidR="006D23DA" w:rsidRDefault="006D23DA">
                                  <w:pPr>
                                    <w:spacing w:after="0" w:line="240" w:lineRule="auto"/>
                                    <w:textDirection w:val="btLr"/>
                                  </w:pPr>
                                </w:p>
                              </w:txbxContent>
                            </wps:txbx>
                            <wps:bodyPr lIns="91425" tIns="91425" rIns="91425" bIns="91425" anchor="ctr" anchorCtr="0"/>
                          </wps:wsp>
                          <wps:wsp>
                            <wps:cNvPr id="7" name="Freeform 7"/>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8" name="Rectangle 8"/>
                            <wps:cNvSpPr/>
                            <wps:spPr>
                              <a:xfrm>
                                <a:off x="0" y="0"/>
                                <a:ext cx="7315200" cy="1216152"/>
                              </a:xfrm>
                              <a:prstGeom prst="rect">
                                <a:avLst/>
                              </a:prstGeom>
                              <a:noFill/>
                              <a:ln>
                                <a:noFill/>
                              </a:ln>
                            </wps:spPr>
                            <wps:txbx>
                              <w:txbxContent>
                                <w:p w:rsidR="006D23DA" w:rsidRDefault="006D23DA">
                                  <w:pPr>
                                    <w:spacing w:after="0" w:line="240" w:lineRule="auto"/>
                                    <w:textDirection w:val="btLr"/>
                                  </w:pPr>
                                </w:p>
                              </w:txbxContent>
                            </wps:txbx>
                            <wps:bodyPr lIns="91425" tIns="91425" rIns="91425" bIns="91425" anchor="ctr" anchorCtr="0"/>
                          </wps:wsp>
                        </wpg:grpSp>
                      </wpg:grpSp>
                    </wpg:wgp>
                  </a:graphicData>
                </a:graphic>
              </wp:anchor>
            </w:drawing>
          </mc:Choice>
          <mc:Fallback>
            <w:pict>
              <v:group w14:anchorId="36C965A8" id="Group 1" o:spid="_x0000_s1027" style="position:absolute;margin-left:-56pt;margin-top:0;width:744pt;height:73pt;z-index:-251665408;mso-position-horizontal-relative:margin" coordorigin="6216,33164" coordsize="94488,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" o:allowincell="f">
                <v:group id="Group 2" o:spid="_x0000_s1028" style="position:absolute;left:6216;top:33164;width:94488;height:9271" coordorigin="6168,33142" coordsize="94583,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left:6168;top:33142;width:94583;height: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D23DA" w:rsidRDefault="006D23DA">
                          <w:pPr>
                            <w:spacing w:after="0" w:line="240" w:lineRule="auto"/>
                            <w:textDirection w:val="btLr"/>
                          </w:pPr>
                        </w:p>
                      </w:txbxContent>
                    </v:textbox>
                  </v:rect>
                  <v:group id="Group 4" o:spid="_x0000_s1030"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1"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6D23DA" w:rsidRDefault="006D23DA">
                            <w:pPr>
                              <w:spacing w:after="0" w:line="240" w:lineRule="auto"/>
                              <w:textDirection w:val="btLr"/>
                            </w:pPr>
                          </w:p>
                        </w:txbxContent>
                      </v:textbox>
                    </v:rect>
                    <v:shape id="Freeform 7" o:spid="_x0000_s1032"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CkcQA&#10;AADaAAAADwAAAGRycy9kb3ducmV2LnhtbESPT2vCQBTE74V+h+UVetNNS/FPdA1pIWDxotGLt0f2&#10;maTNvg3ZTUy/vSsIPQ4z8xtmnYymEQN1rras4G0agSAurK65VHA6ZpMFCOeRNTaWScEfOUg2z09r&#10;jLW98oGG3JciQNjFqKDyvo2ldEVFBt3UtsTBu9jOoA+yK6Xu8BrgppHvUTSTBmsOCxW29FVR8Zv3&#10;RsHH/nv5afJ0OO922Gc/8ybdYqbU68uYrkB4Gv1/+NHeagVzuF8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pHEAAAA2gAAAA8AAAAAAAAAAAAAAAAAmAIAAGRycy9k&#10;b3ducmV2LnhtbFBLBQYAAAAABAAEAPUAAACJAwAAAAA=&#10;" path="m,l120000,r,120000l59395,77908,,115952,,xe" fillcolor="#5b9bd5 [3204]" stroked="f">
                      <v:path arrowok="t" o:extrusionok="f" textboxrect="0,0,120000,120000"/>
                    </v:shape>
                    <v:rect id="Rectangle 8" o:spid="_x0000_s1033"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6D23DA" w:rsidRDefault="006D23DA">
                            <w:pPr>
                              <w:spacing w:after="0" w:line="240" w:lineRule="auto"/>
                              <w:textDirection w:val="btLr"/>
                            </w:pPr>
                          </w:p>
                        </w:txbxContent>
                      </v:textbox>
                    </v:rect>
                  </v:group>
                </v:group>
                <w10:wrap type="square" anchorx="margin"/>
              </v:group>
            </w:pict>
          </mc:Fallback>
        </mc:AlternateContent>
      </w:r>
      <w:r w:rsidR="00261E83">
        <w:rPr>
          <w:noProof/>
        </w:rPr>
        <w:drawing>
          <wp:anchor distT="0" distB="0" distL="114300" distR="114300" simplePos="0" relativeHeight="251656192" behindDoc="0" locked="0" layoutInCell="0" hidden="0" allowOverlap="1" wp14:anchorId="44AE9860" wp14:editId="791886B2">
            <wp:simplePos x="0" y="0"/>
            <wp:positionH relativeFrom="margin">
              <wp:posOffset>-723898</wp:posOffset>
            </wp:positionH>
            <wp:positionV relativeFrom="paragraph">
              <wp:posOffset>0</wp:posOffset>
            </wp:positionV>
            <wp:extent cx="9448800" cy="1219200"/>
            <wp:effectExtent l="0" t="0" r="0" b="0"/>
            <wp:wrapSquare wrapText="bothSides" distT="0" distB="0" distL="114300" distR="114300"/>
            <wp:docPr id="1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9448800" cy="1219200"/>
                    </a:xfrm>
                    <a:prstGeom prst="rect">
                      <a:avLst/>
                    </a:prstGeom>
                    <a:ln/>
                  </pic:spPr>
                </pic:pic>
              </a:graphicData>
            </a:graphic>
          </wp:anchor>
        </w:drawing>
      </w:r>
      <w:r w:rsidR="00261E83">
        <w:rPr>
          <w:noProof/>
        </w:rPr>
        <w:drawing>
          <wp:anchor distT="0" distB="0" distL="114300" distR="114300" simplePos="0" relativeHeight="251658240" behindDoc="0" locked="0" layoutInCell="0" hidden="0" allowOverlap="1" wp14:anchorId="3CF4431D" wp14:editId="01BF9178">
            <wp:simplePos x="0" y="0"/>
            <wp:positionH relativeFrom="margin">
              <wp:posOffset>-723898</wp:posOffset>
            </wp:positionH>
            <wp:positionV relativeFrom="paragraph">
              <wp:posOffset>1143000</wp:posOffset>
            </wp:positionV>
            <wp:extent cx="3886200" cy="1536047"/>
            <wp:effectExtent l="0" t="0" r="0" b="0"/>
            <wp:wrapNone/>
            <wp:docPr id="12"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8"/>
                    <a:srcRect/>
                    <a:stretch>
                      <a:fillRect/>
                    </a:stretch>
                  </pic:blipFill>
                  <pic:spPr>
                    <a:xfrm>
                      <a:off x="0" y="0"/>
                      <a:ext cx="3886200" cy="1536047"/>
                    </a:xfrm>
                    <a:prstGeom prst="rect">
                      <a:avLst/>
                    </a:prstGeom>
                    <a:ln/>
                  </pic:spPr>
                </pic:pic>
              </a:graphicData>
            </a:graphic>
          </wp:anchor>
        </w:drawing>
      </w:r>
    </w:p>
    <w:p w:rsidR="006D23DA" w:rsidRDefault="00350DFE">
      <w:r>
        <w:rPr>
          <w:noProof/>
        </w:rPr>
        <mc:AlternateContent>
          <mc:Choice Requires="wps">
            <w:drawing>
              <wp:anchor distT="0" distB="0" distL="114300" distR="114300" simplePos="0" relativeHeight="251664384" behindDoc="0" locked="0" layoutInCell="0" hidden="0" allowOverlap="1" wp14:anchorId="3B5FF09A" wp14:editId="6A9E08CD">
                <wp:simplePos x="0" y="0"/>
                <wp:positionH relativeFrom="margin">
                  <wp:posOffset>-542290</wp:posOffset>
                </wp:positionH>
                <wp:positionV relativeFrom="paragraph">
                  <wp:posOffset>2605405</wp:posOffset>
                </wp:positionV>
                <wp:extent cx="9309100" cy="723900"/>
                <wp:effectExtent l="0" t="0" r="0" b="0"/>
                <wp:wrapNone/>
                <wp:docPr id="9" name="Rectangle 9"/>
                <wp:cNvGraphicFramePr/>
                <a:graphic xmlns:a="http://schemas.openxmlformats.org/drawingml/2006/main">
                  <a:graphicData uri="http://schemas.microsoft.com/office/word/2010/wordprocessingShape">
                    <wps:wsp>
                      <wps:cNvSpPr/>
                      <wps:spPr>
                        <a:xfrm>
                          <a:off x="0" y="0"/>
                          <a:ext cx="9309100" cy="723900"/>
                        </a:xfrm>
                        <a:prstGeom prst="rect">
                          <a:avLst/>
                        </a:prstGeom>
                        <a:noFill/>
                        <a:ln>
                          <a:noFill/>
                        </a:ln>
                      </wps:spPr>
                      <wps:txbx>
                        <w:txbxContent>
                          <w:p w:rsidR="006D23DA" w:rsidRDefault="00261E83">
                            <w:pPr>
                              <w:spacing w:after="0" w:line="240" w:lineRule="auto"/>
                              <w:jc w:val="right"/>
                              <w:textDirection w:val="btLr"/>
                            </w:pPr>
                            <w:r>
                              <w:rPr>
                                <w:sz w:val="28"/>
                              </w:rPr>
                              <w:t>Carrie Alexander, Stacey Hoy, and Shawnta Person</w:t>
                            </w:r>
                          </w:p>
                          <w:p w:rsidR="006D23DA" w:rsidRDefault="00261E83">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w:t>
                            </w:r>
                            <w:r>
                              <w:rPr>
                                <w:color w:val="000099"/>
                                <w:sz w:val="18"/>
                                <w:u w:val="single"/>
                              </w:rPr>
                              <w:t>tacey.hoy@cms.k12.nc.us</w:t>
                            </w:r>
                            <w:r>
                              <w:rPr>
                                <w:sz w:val="18"/>
                              </w:rPr>
                              <w:t xml:space="preserve">, </w:t>
                            </w:r>
                            <w:r>
                              <w:rPr>
                                <w:color w:val="000099"/>
                                <w:sz w:val="18"/>
                                <w:u w:val="single"/>
                              </w:rPr>
                              <w:t>shawntad.person@cms.k12.nc.us</w:t>
                            </w:r>
                          </w:p>
                        </w:txbxContent>
                      </wps:txbx>
                      <wps:bodyPr lIns="1600200" tIns="0" rIns="685800" bIns="0" anchor="b" anchorCtr="0"/>
                    </wps:wsp>
                  </a:graphicData>
                </a:graphic>
              </wp:anchor>
            </w:drawing>
          </mc:Choice>
          <mc:Fallback>
            <w:pict>
              <v:rect w14:anchorId="3B5FF09A" id="Rectangle 9" o:spid="_x0000_s1034" style="position:absolute;margin-left:-42.7pt;margin-top:205.15pt;width:733pt;height:57pt;z-index:25166438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" o:allowincell="f" filled="f" stroked="f">
                <v:textbox inset="126pt,0,54pt,0">
                  <w:txbxContent>
                    <w:p w:rsidR="006D23DA" w:rsidRDefault="00261E83">
                      <w:pPr>
                        <w:spacing w:after="0" w:line="240" w:lineRule="auto"/>
                        <w:jc w:val="right"/>
                        <w:textDirection w:val="btLr"/>
                      </w:pPr>
                      <w:r>
                        <w:rPr>
                          <w:sz w:val="28"/>
                        </w:rPr>
                        <w:t>Carrie Alexander, Stacey Hoy, and Shawnta Person</w:t>
                      </w:r>
                    </w:p>
                    <w:p w:rsidR="006D23DA" w:rsidRDefault="00261E83">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w:t>
                      </w:r>
                      <w:r>
                        <w:rPr>
                          <w:color w:val="000099"/>
                          <w:sz w:val="18"/>
                          <w:u w:val="single"/>
                        </w:rPr>
                        <w:t>tacey.hoy@cms.k12.nc.us</w:t>
                      </w:r>
                      <w:r>
                        <w:rPr>
                          <w:sz w:val="18"/>
                        </w:rPr>
                        <w:t xml:space="preserve">, </w:t>
                      </w:r>
                      <w:r>
                        <w:rPr>
                          <w:color w:val="000099"/>
                          <w:sz w:val="18"/>
                          <w:u w:val="single"/>
                        </w:rPr>
                        <w:t>shawntad.person@cms.k12.nc.us</w:t>
                      </w:r>
                    </w:p>
                  </w:txbxContent>
                </v:textbox>
                <w10:wrap anchorx="margin"/>
              </v:rect>
            </w:pict>
          </mc:Fallback>
        </mc:AlternateContent>
      </w:r>
      <w:r>
        <w:rPr>
          <w:noProof/>
        </w:rPr>
        <mc:AlternateContent>
          <mc:Choice Requires="wps">
            <w:drawing>
              <wp:anchor distT="0" distB="0" distL="114300" distR="114300" simplePos="0" relativeHeight="251654144" behindDoc="0" locked="0" layoutInCell="0" hidden="0" allowOverlap="1" wp14:anchorId="456ED657" wp14:editId="4821AEEE">
                <wp:simplePos x="0" y="0"/>
                <wp:positionH relativeFrom="margin">
                  <wp:posOffset>-914400</wp:posOffset>
                </wp:positionH>
                <wp:positionV relativeFrom="paragraph">
                  <wp:posOffset>1343660</wp:posOffset>
                </wp:positionV>
                <wp:extent cx="9474200" cy="1104900"/>
                <wp:effectExtent l="0" t="0" r="0" b="0"/>
                <wp:wrapNone/>
                <wp:docPr id="10" name="Rectangle 10"/>
                <wp:cNvGraphicFramePr/>
                <a:graphic xmlns:a="http://schemas.openxmlformats.org/drawingml/2006/main">
                  <a:graphicData uri="http://schemas.microsoft.com/office/word/2010/wordprocessingShape">
                    <wps:wsp>
                      <wps:cNvSpPr/>
                      <wps:spPr>
                        <a:xfrm>
                          <a:off x="0" y="0"/>
                          <a:ext cx="9474200" cy="1104900"/>
                        </a:xfrm>
                        <a:prstGeom prst="rect">
                          <a:avLst/>
                        </a:prstGeom>
                        <a:noFill/>
                        <a:ln>
                          <a:noFill/>
                        </a:ln>
                      </wps:spPr>
                      <wps:txbx>
                        <w:txbxContent>
                          <w:p w:rsidR="006D23DA" w:rsidRDefault="00261E83">
                            <w:pPr>
                              <w:spacing w:before="200" w:after="0" w:line="240" w:lineRule="auto"/>
                              <w:textDirection w:val="btLr"/>
                            </w:pPr>
                            <w:r>
                              <w:rPr>
                                <w:color w:val="4F81BD"/>
                                <w:sz w:val="28"/>
                              </w:rPr>
                              <w:t>Abstract</w:t>
                            </w:r>
                          </w:p>
                          <w:p w:rsidR="006D23DA" w:rsidRDefault="00261E83">
                            <w:pPr>
                              <w:spacing w:after="0" w:line="240" w:lineRule="auto"/>
                              <w:textDirection w:val="btLr"/>
                            </w:pPr>
                            <w:r>
                              <w:rPr>
                                <w:rFonts w:ascii="Times New Roman" w:eastAsia="Times New Roman" w:hAnsi="Times New Roman" w:cs="Times New Roman"/>
                                <w:sz w:val="24"/>
                              </w:rPr>
                              <w:t>United States citizens not only have individual rights as citizens but also responsibilities. It is important for children to learn how local governments balance these individual rights with the common good to solve local community problems. With these ski</w:t>
                            </w:r>
                            <w:r>
                              <w:rPr>
                                <w:rFonts w:ascii="Times New Roman" w:eastAsia="Times New Roman" w:hAnsi="Times New Roman" w:cs="Times New Roman"/>
                                <w:sz w:val="24"/>
                              </w:rPr>
                              <w:t>lls, students will be able to get along better in their classroom, neighborhood and community if they do their duty as good citizens.</w:t>
                            </w:r>
                          </w:p>
                        </w:txbxContent>
                      </wps:txbx>
                      <wps:bodyPr lIns="1600200" tIns="0" rIns="685800" bIns="0" anchor="t" anchorCtr="0"/>
                    </wps:wsp>
                  </a:graphicData>
                </a:graphic>
              </wp:anchor>
            </w:drawing>
          </mc:Choice>
          <mc:Fallback>
            <w:pict>
              <v:rect w14:anchorId="456ED657" id="Rectangle 10" o:spid="_x0000_s1035" style="position:absolute;margin-left:-1in;margin-top:105.8pt;width:746pt;height:87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" o:allowincell="f" filled="f" stroked="f">
                <v:textbox inset="126pt,0,54pt,0">
                  <w:txbxContent>
                    <w:p w:rsidR="006D23DA" w:rsidRDefault="00261E83">
                      <w:pPr>
                        <w:spacing w:before="200" w:after="0" w:line="240" w:lineRule="auto"/>
                        <w:textDirection w:val="btLr"/>
                      </w:pPr>
                      <w:r>
                        <w:rPr>
                          <w:color w:val="4F81BD"/>
                          <w:sz w:val="28"/>
                        </w:rPr>
                        <w:t>Abstract</w:t>
                      </w:r>
                    </w:p>
                    <w:p w:rsidR="006D23DA" w:rsidRDefault="00261E83">
                      <w:pPr>
                        <w:spacing w:after="0" w:line="240" w:lineRule="auto"/>
                        <w:textDirection w:val="btLr"/>
                      </w:pPr>
                      <w:r>
                        <w:rPr>
                          <w:rFonts w:ascii="Times New Roman" w:eastAsia="Times New Roman" w:hAnsi="Times New Roman" w:cs="Times New Roman"/>
                          <w:sz w:val="24"/>
                        </w:rPr>
                        <w:t>United States citizens not only have individual rights as citizens but also responsibilities. It is important for children to learn how local governments balance these individual rights with the common good to solve local community problems. With these ski</w:t>
                      </w:r>
                      <w:r>
                        <w:rPr>
                          <w:rFonts w:ascii="Times New Roman" w:eastAsia="Times New Roman" w:hAnsi="Times New Roman" w:cs="Times New Roman"/>
                          <w:sz w:val="24"/>
                        </w:rPr>
                        <w:t>lls, students will be able to get along better in their classroom, neighborhood and community if they do their duty as good citizens.</w:t>
                      </w:r>
                    </w:p>
                  </w:txbxContent>
                </v:textbox>
                <w10:wrap anchorx="margin"/>
              </v:rect>
            </w:pict>
          </mc:Fallback>
        </mc:AlternateContent>
      </w:r>
      <w:r w:rsidR="00261E83">
        <w:br w:type="page"/>
      </w:r>
    </w:p>
    <w:tbl>
      <w:tblPr>
        <w:tblStyle w:val="a"/>
        <w:tblW w:w="14553" w:type="dxa"/>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342"/>
        <w:gridCol w:w="4511"/>
        <w:gridCol w:w="1275"/>
        <w:gridCol w:w="6000"/>
      </w:tblGrid>
      <w:tr w:rsidR="006D23DA">
        <w:trPr>
          <w:trHeight w:val="1160"/>
        </w:trPr>
        <w:tc>
          <w:tcPr>
            <w:tcW w:w="14553" w:type="dxa"/>
            <w:gridSpan w:val="5"/>
          </w:tcPr>
          <w:p w:rsidR="006D23DA" w:rsidRDefault="00261E83">
            <w:pPr>
              <w:spacing w:after="0" w:line="240" w:lineRule="auto"/>
              <w:contextualSpacing w:val="0"/>
            </w:pPr>
            <w:r>
              <w:rPr>
                <w:b/>
                <w:color w:val="7030A0"/>
                <w:sz w:val="20"/>
                <w:szCs w:val="20"/>
              </w:rPr>
              <w:lastRenderedPageBreak/>
              <w:t xml:space="preserve">Lens of Social Studies: </w:t>
            </w:r>
          </w:p>
          <w:p w:rsidR="006D23DA" w:rsidRDefault="00261E83">
            <w:pPr>
              <w:spacing w:after="0" w:line="240" w:lineRule="auto"/>
              <w:contextualSpacing w:val="0"/>
            </w:pPr>
            <w:r>
              <w:rPr>
                <w:b/>
                <w:sz w:val="20"/>
                <w:szCs w:val="20"/>
              </w:rPr>
              <w:t>Political Scientist:</w:t>
            </w:r>
          </w:p>
          <w:p w:rsidR="006D23DA" w:rsidRDefault="00261E83">
            <w:pPr>
              <w:spacing w:after="0" w:line="240" w:lineRule="auto"/>
              <w:contextualSpacing w:val="0"/>
            </w:pPr>
            <w:r>
              <w:rPr>
                <w:sz w:val="20"/>
                <w:szCs w:val="20"/>
              </w:rPr>
              <w:t>Understand the purpose of government</w:t>
            </w:r>
          </w:p>
          <w:p w:rsidR="006D23DA" w:rsidRDefault="00261E83">
            <w:pPr>
              <w:numPr>
                <w:ilvl w:val="0"/>
                <w:numId w:val="1"/>
              </w:numPr>
              <w:spacing w:after="0" w:line="240" w:lineRule="auto"/>
              <w:ind w:hanging="360"/>
              <w:rPr>
                <w:sz w:val="20"/>
                <w:szCs w:val="20"/>
              </w:rPr>
            </w:pPr>
            <w:r>
              <w:rPr>
                <w:sz w:val="20"/>
                <w:szCs w:val="20"/>
              </w:rPr>
              <w:t>Explain government services and their value to the community (libraries, schools,parks, etc.).</w:t>
            </w:r>
          </w:p>
          <w:p w:rsidR="006D23DA" w:rsidRDefault="00261E83">
            <w:pPr>
              <w:numPr>
                <w:ilvl w:val="0"/>
                <w:numId w:val="24"/>
              </w:numPr>
              <w:spacing w:after="0" w:line="240" w:lineRule="auto"/>
              <w:ind w:hanging="360"/>
              <w:rPr>
                <w:sz w:val="20"/>
                <w:szCs w:val="20"/>
              </w:rPr>
            </w:pPr>
            <w:r>
              <w:rPr>
                <w:sz w:val="20"/>
                <w:szCs w:val="20"/>
              </w:rPr>
              <w:t>Explain how governments establish order, provide security and create laws to manage conflict.</w:t>
            </w:r>
          </w:p>
          <w:p w:rsidR="006D23DA" w:rsidRDefault="00261E83">
            <w:pPr>
              <w:spacing w:after="0" w:line="240" w:lineRule="auto"/>
              <w:contextualSpacing w:val="0"/>
            </w:pPr>
            <w:r>
              <w:rPr>
                <w:sz w:val="20"/>
                <w:szCs w:val="20"/>
              </w:rPr>
              <w:t>Understand the roles and responsibilities of citizens.</w:t>
            </w:r>
          </w:p>
          <w:p w:rsidR="006D23DA" w:rsidRDefault="00261E83">
            <w:pPr>
              <w:numPr>
                <w:ilvl w:val="0"/>
                <w:numId w:val="24"/>
              </w:numPr>
              <w:spacing w:after="0" w:line="240" w:lineRule="auto"/>
              <w:ind w:hanging="360"/>
              <w:rPr>
                <w:sz w:val="20"/>
                <w:szCs w:val="20"/>
              </w:rPr>
            </w:pPr>
            <w:r>
              <w:rPr>
                <w:sz w:val="20"/>
                <w:szCs w:val="20"/>
              </w:rPr>
              <w:t>Exemplify characteristics of good citizenship through historical figures and everyday citizens.</w:t>
            </w:r>
          </w:p>
          <w:p w:rsidR="006D23DA" w:rsidRDefault="00261E83">
            <w:pPr>
              <w:numPr>
                <w:ilvl w:val="0"/>
                <w:numId w:val="24"/>
              </w:numPr>
              <w:spacing w:after="0" w:line="240" w:lineRule="auto"/>
              <w:ind w:hanging="360"/>
              <w:rPr>
                <w:sz w:val="20"/>
                <w:szCs w:val="20"/>
              </w:rPr>
            </w:pPr>
            <w:r>
              <w:rPr>
                <w:sz w:val="20"/>
                <w:szCs w:val="20"/>
              </w:rPr>
              <w:t>Explain why</w:t>
            </w:r>
            <w:r>
              <w:rPr>
                <w:sz w:val="20"/>
                <w:szCs w:val="20"/>
              </w:rPr>
              <w:t xml:space="preserve"> it is important for citizens to participate in their community.</w:t>
            </w:r>
          </w:p>
          <w:p w:rsidR="006D23DA" w:rsidRDefault="006D23DA">
            <w:pPr>
              <w:spacing w:after="0" w:line="240" w:lineRule="auto"/>
              <w:contextualSpacing w:val="0"/>
            </w:pPr>
          </w:p>
          <w:p w:rsidR="006D23DA" w:rsidRDefault="00261E83">
            <w:pPr>
              <w:spacing w:after="0" w:line="240" w:lineRule="auto"/>
              <w:contextualSpacing w:val="0"/>
            </w:pPr>
            <w:r>
              <w:rPr>
                <w:b/>
                <w:sz w:val="20"/>
                <w:szCs w:val="20"/>
              </w:rPr>
              <w:t xml:space="preserve">Historian: </w:t>
            </w:r>
          </w:p>
          <w:p w:rsidR="006D23DA" w:rsidRDefault="00261E83">
            <w:pPr>
              <w:spacing w:after="0" w:line="240" w:lineRule="auto"/>
              <w:contextualSpacing w:val="0"/>
            </w:pPr>
            <w:r>
              <w:rPr>
                <w:sz w:val="20"/>
                <w:szCs w:val="20"/>
              </w:rPr>
              <w:t>Understand how various sources provide information about the past</w:t>
            </w:r>
          </w:p>
          <w:p w:rsidR="006D23DA" w:rsidRDefault="00261E83">
            <w:pPr>
              <w:numPr>
                <w:ilvl w:val="0"/>
                <w:numId w:val="15"/>
              </w:numPr>
              <w:spacing w:after="0" w:line="240" w:lineRule="auto"/>
              <w:ind w:hanging="360"/>
              <w:rPr>
                <w:sz w:val="20"/>
                <w:szCs w:val="20"/>
              </w:rPr>
            </w:pPr>
            <w:r>
              <w:rPr>
                <w:sz w:val="20"/>
                <w:szCs w:val="20"/>
              </w:rPr>
              <w:t>Identify contributions of historical figures (community, state, nation, and world) through various genres.</w:t>
            </w:r>
          </w:p>
          <w:p w:rsidR="006D23DA" w:rsidRDefault="006D23DA">
            <w:pPr>
              <w:spacing w:after="0" w:line="240" w:lineRule="auto"/>
              <w:contextualSpacing w:val="0"/>
            </w:pPr>
          </w:p>
        </w:tc>
      </w:tr>
      <w:tr w:rsidR="006D23DA">
        <w:tc>
          <w:tcPr>
            <w:tcW w:w="1425" w:type="dxa"/>
            <w:shd w:val="clear" w:color="auto" w:fill="FFFFFF"/>
          </w:tcPr>
          <w:p w:rsidR="006D23DA" w:rsidRDefault="00261E83">
            <w:pPr>
              <w:spacing w:after="0" w:line="240" w:lineRule="auto"/>
              <w:contextualSpacing w:val="0"/>
            </w:pPr>
            <w:bookmarkStart w:id="0" w:name="h.gjdgxs" w:colFirst="0" w:colLast="0"/>
            <w:bookmarkEnd w:id="0"/>
            <w:r>
              <w:rPr>
                <w:b/>
                <w:color w:val="7030A0"/>
                <w:sz w:val="20"/>
                <w:szCs w:val="20"/>
              </w:rPr>
              <w:t>Unit Compelling Question</w:t>
            </w:r>
          </w:p>
        </w:tc>
        <w:tc>
          <w:tcPr>
            <w:tcW w:w="13128" w:type="dxa"/>
            <w:gridSpan w:val="4"/>
          </w:tcPr>
          <w:p w:rsidR="006D23DA" w:rsidRDefault="00261E83">
            <w:pPr>
              <w:spacing w:before="200" w:after="0" w:line="240" w:lineRule="auto"/>
              <w:contextualSpacing w:val="0"/>
            </w:pPr>
            <w:r>
              <w:rPr>
                <w:b/>
                <w:sz w:val="20"/>
                <w:szCs w:val="20"/>
              </w:rPr>
              <w:t>How can I be a responsible citizen?</w:t>
            </w:r>
          </w:p>
          <w:p w:rsidR="006D23DA" w:rsidRDefault="00261E83">
            <w:pPr>
              <w:widowControl w:val="0"/>
              <w:spacing w:after="0" w:line="240" w:lineRule="auto"/>
              <w:contextualSpacing w:val="0"/>
              <w:jc w:val="right"/>
            </w:pPr>
            <w:r>
              <w:rPr>
                <w:rFonts w:ascii="Times New Roman" w:eastAsia="Times New Roman" w:hAnsi="Times New Roman" w:cs="Times New Roman"/>
                <w:color w:val="FFFF00"/>
                <w:sz w:val="24"/>
                <w:szCs w:val="24"/>
              </w:rPr>
              <w:t>.</w:t>
            </w:r>
          </w:p>
        </w:tc>
      </w:tr>
      <w:tr w:rsidR="006D23DA">
        <w:trPr>
          <w:trHeight w:val="520"/>
        </w:trPr>
        <w:tc>
          <w:tcPr>
            <w:tcW w:w="1425" w:type="dxa"/>
            <w:shd w:val="clear" w:color="auto" w:fill="FFFFFF"/>
          </w:tcPr>
          <w:p w:rsidR="006D23DA" w:rsidRDefault="00261E83">
            <w:pPr>
              <w:spacing w:after="0" w:line="240" w:lineRule="auto"/>
              <w:contextualSpacing w:val="0"/>
              <w:jc w:val="center"/>
            </w:pPr>
            <w:r>
              <w:rPr>
                <w:b/>
                <w:color w:val="7030A0"/>
                <w:sz w:val="20"/>
                <w:szCs w:val="20"/>
              </w:rPr>
              <w:t>Essential Standard(s)</w:t>
            </w:r>
          </w:p>
          <w:p w:rsidR="006D23DA" w:rsidRDefault="006D23DA">
            <w:pPr>
              <w:spacing w:after="0" w:line="240" w:lineRule="auto"/>
              <w:contextualSpacing w:val="0"/>
            </w:pPr>
          </w:p>
        </w:tc>
        <w:tc>
          <w:tcPr>
            <w:tcW w:w="13128" w:type="dxa"/>
            <w:gridSpan w:val="4"/>
            <w:shd w:val="clear" w:color="auto" w:fill="FFFFFF"/>
          </w:tcPr>
          <w:p w:rsidR="006D23DA" w:rsidRDefault="00261E83">
            <w:pPr>
              <w:spacing w:after="0"/>
              <w:contextualSpacing w:val="0"/>
            </w:pPr>
            <w:r>
              <w:rPr>
                <w:sz w:val="20"/>
                <w:szCs w:val="20"/>
              </w:rPr>
              <w:t>2.C&amp;G.1 Understand the purpose of governments</w:t>
            </w:r>
          </w:p>
          <w:p w:rsidR="006D23DA" w:rsidRDefault="00261E83">
            <w:pPr>
              <w:spacing w:after="0"/>
              <w:contextualSpacing w:val="0"/>
            </w:pPr>
            <w:r>
              <w:rPr>
                <w:sz w:val="20"/>
                <w:szCs w:val="20"/>
              </w:rPr>
              <w:t>2.C&amp;G.2 Understand the roles and responsibilities of citizens</w:t>
            </w:r>
          </w:p>
          <w:p w:rsidR="006D23DA" w:rsidRDefault="00261E83">
            <w:pPr>
              <w:spacing w:after="0"/>
              <w:contextualSpacing w:val="0"/>
            </w:pPr>
            <w:r>
              <w:rPr>
                <w:sz w:val="20"/>
                <w:szCs w:val="20"/>
              </w:rPr>
              <w:t>2.H.1 Understand how various sources provide information about the past.</w:t>
            </w: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p w:rsidR="006D23DA" w:rsidRDefault="006D23DA">
            <w:pPr>
              <w:spacing w:after="0"/>
              <w:contextualSpacing w:val="0"/>
            </w:pPr>
          </w:p>
        </w:tc>
      </w:tr>
      <w:tr w:rsidR="006D23DA">
        <w:tc>
          <w:tcPr>
            <w:tcW w:w="7278" w:type="dxa"/>
            <w:gridSpan w:val="3"/>
            <w:shd w:val="clear" w:color="auto" w:fill="FFFFFF"/>
          </w:tcPr>
          <w:p w:rsidR="006D23DA" w:rsidRDefault="00261E83">
            <w:pPr>
              <w:contextualSpacing w:val="0"/>
              <w:jc w:val="center"/>
            </w:pPr>
            <w:r>
              <w:rPr>
                <w:b/>
                <w:color w:val="7030A0"/>
                <w:sz w:val="20"/>
                <w:szCs w:val="20"/>
              </w:rPr>
              <w:lastRenderedPageBreak/>
              <w:t>Students Will Know (Content)</w:t>
            </w:r>
            <w:r>
              <w:rPr>
                <w:sz w:val="20"/>
                <w:szCs w:val="20"/>
              </w:rPr>
              <w:t xml:space="preserve"> </w:t>
            </w:r>
          </w:p>
          <w:p w:rsidR="006D23DA" w:rsidRDefault="00261E83">
            <w:pPr>
              <w:numPr>
                <w:ilvl w:val="0"/>
                <w:numId w:val="4"/>
              </w:numPr>
              <w:spacing w:after="0"/>
              <w:ind w:hanging="360"/>
              <w:rPr>
                <w:sz w:val="20"/>
                <w:szCs w:val="20"/>
              </w:rPr>
            </w:pPr>
            <w:r>
              <w:rPr>
                <w:sz w:val="20"/>
                <w:szCs w:val="20"/>
              </w:rPr>
              <w:t xml:space="preserve">Types of services in the government and how they serve the community. </w:t>
            </w:r>
          </w:p>
          <w:p w:rsidR="006D23DA" w:rsidRDefault="00261E83">
            <w:pPr>
              <w:numPr>
                <w:ilvl w:val="0"/>
                <w:numId w:val="4"/>
              </w:numPr>
              <w:spacing w:after="0"/>
              <w:ind w:hanging="360"/>
              <w:rPr>
                <w:sz w:val="20"/>
                <w:szCs w:val="20"/>
              </w:rPr>
            </w:pPr>
            <w:r>
              <w:rPr>
                <w:sz w:val="20"/>
                <w:szCs w:val="20"/>
              </w:rPr>
              <w:t xml:space="preserve">The purpose and functions of government. </w:t>
            </w:r>
          </w:p>
          <w:p w:rsidR="006D23DA" w:rsidRDefault="00261E83">
            <w:pPr>
              <w:numPr>
                <w:ilvl w:val="0"/>
                <w:numId w:val="4"/>
              </w:numPr>
              <w:spacing w:after="0"/>
              <w:ind w:hanging="360"/>
              <w:rPr>
                <w:sz w:val="20"/>
                <w:szCs w:val="20"/>
              </w:rPr>
            </w:pPr>
            <w:r>
              <w:rPr>
                <w:sz w:val="20"/>
                <w:szCs w:val="20"/>
              </w:rPr>
              <w:t xml:space="preserve">The difference between rules and laws.  </w:t>
            </w:r>
          </w:p>
          <w:p w:rsidR="006D23DA" w:rsidRDefault="00261E83">
            <w:pPr>
              <w:numPr>
                <w:ilvl w:val="0"/>
                <w:numId w:val="4"/>
              </w:numPr>
              <w:spacing w:after="0"/>
              <w:ind w:hanging="360"/>
              <w:rPr>
                <w:sz w:val="20"/>
                <w:szCs w:val="20"/>
              </w:rPr>
            </w:pPr>
            <w:r>
              <w:rPr>
                <w:sz w:val="20"/>
                <w:szCs w:val="20"/>
              </w:rPr>
              <w:t xml:space="preserve">Examples of how local governments make, enforce and interpret laws in the local community. </w:t>
            </w:r>
          </w:p>
          <w:p w:rsidR="006D23DA" w:rsidRDefault="00261E83">
            <w:pPr>
              <w:numPr>
                <w:ilvl w:val="0"/>
                <w:numId w:val="4"/>
              </w:numPr>
              <w:spacing w:after="0"/>
              <w:ind w:hanging="360"/>
              <w:rPr>
                <w:sz w:val="20"/>
                <w:szCs w:val="20"/>
              </w:rPr>
            </w:pPr>
            <w:r>
              <w:rPr>
                <w:sz w:val="20"/>
                <w:szCs w:val="20"/>
              </w:rPr>
              <w:t xml:space="preserve">Examples of how the government ensures justice.  </w:t>
            </w:r>
          </w:p>
          <w:p w:rsidR="006D23DA" w:rsidRDefault="00261E83">
            <w:pPr>
              <w:numPr>
                <w:ilvl w:val="0"/>
                <w:numId w:val="4"/>
              </w:numPr>
              <w:spacing w:after="0"/>
              <w:ind w:hanging="360"/>
              <w:rPr>
                <w:sz w:val="20"/>
                <w:szCs w:val="20"/>
              </w:rPr>
            </w:pPr>
            <w:r>
              <w:rPr>
                <w:sz w:val="20"/>
                <w:szCs w:val="20"/>
              </w:rPr>
              <w:t>Examples of ways in which governments make laws, establish order, and pro</w:t>
            </w:r>
            <w:r>
              <w:rPr>
                <w:sz w:val="20"/>
                <w:szCs w:val="20"/>
              </w:rPr>
              <w:t xml:space="preserve">vide security. </w:t>
            </w:r>
          </w:p>
          <w:p w:rsidR="006D23DA" w:rsidRDefault="00261E83">
            <w:pPr>
              <w:numPr>
                <w:ilvl w:val="0"/>
                <w:numId w:val="4"/>
              </w:numPr>
              <w:spacing w:after="0"/>
              <w:ind w:hanging="360"/>
              <w:rPr>
                <w:sz w:val="20"/>
                <w:szCs w:val="20"/>
              </w:rPr>
            </w:pPr>
            <w:r>
              <w:rPr>
                <w:sz w:val="20"/>
                <w:szCs w:val="20"/>
              </w:rPr>
              <w:t xml:space="preserve">Characteristics of good citizenship include being honest and trustworthy and respecting the rights and property of others.  </w:t>
            </w:r>
          </w:p>
          <w:p w:rsidR="006D23DA" w:rsidRDefault="00261E83">
            <w:pPr>
              <w:numPr>
                <w:ilvl w:val="0"/>
                <w:numId w:val="4"/>
              </w:numPr>
              <w:spacing w:after="0"/>
              <w:ind w:hanging="360"/>
              <w:rPr>
                <w:sz w:val="20"/>
                <w:szCs w:val="20"/>
              </w:rPr>
            </w:pPr>
            <w:r>
              <w:rPr>
                <w:sz w:val="20"/>
                <w:szCs w:val="20"/>
              </w:rPr>
              <w:t>Examples of historical figures who have exemplified good citizenship.</w:t>
            </w:r>
          </w:p>
          <w:p w:rsidR="006D23DA" w:rsidRDefault="00261E83">
            <w:pPr>
              <w:numPr>
                <w:ilvl w:val="0"/>
                <w:numId w:val="4"/>
              </w:numPr>
              <w:spacing w:after="0"/>
              <w:ind w:hanging="360"/>
              <w:rPr>
                <w:sz w:val="20"/>
                <w:szCs w:val="20"/>
              </w:rPr>
            </w:pPr>
            <w:r>
              <w:rPr>
                <w:sz w:val="20"/>
                <w:szCs w:val="20"/>
              </w:rPr>
              <w:t xml:space="preserve">Responsibilities of citizens (i.e. voting.). </w:t>
            </w:r>
            <w:r>
              <w:rPr>
                <w:sz w:val="20"/>
                <w:szCs w:val="20"/>
              </w:rPr>
              <w:t xml:space="preserve"> </w:t>
            </w:r>
          </w:p>
          <w:p w:rsidR="006D23DA" w:rsidRDefault="00261E83">
            <w:pPr>
              <w:numPr>
                <w:ilvl w:val="0"/>
                <w:numId w:val="4"/>
              </w:numPr>
              <w:ind w:hanging="360"/>
              <w:rPr>
                <w:sz w:val="20"/>
                <w:szCs w:val="20"/>
              </w:rPr>
            </w:pPr>
            <w:r>
              <w:rPr>
                <w:sz w:val="20"/>
                <w:szCs w:val="20"/>
              </w:rPr>
              <w:t xml:space="preserve">The importance of participation and volunteering in community affairs.  </w:t>
            </w:r>
          </w:p>
        </w:tc>
        <w:tc>
          <w:tcPr>
            <w:tcW w:w="7275" w:type="dxa"/>
            <w:gridSpan w:val="2"/>
            <w:tcBorders>
              <w:bottom w:val="single" w:sz="4" w:space="0" w:color="000000"/>
            </w:tcBorders>
            <w:shd w:val="clear" w:color="auto" w:fill="FFFFFF"/>
          </w:tcPr>
          <w:p w:rsidR="006D23DA" w:rsidRDefault="00261E83">
            <w:pPr>
              <w:contextualSpacing w:val="0"/>
              <w:jc w:val="center"/>
            </w:pPr>
            <w:r>
              <w:rPr>
                <w:b/>
                <w:color w:val="7030A0"/>
                <w:sz w:val="20"/>
                <w:szCs w:val="20"/>
              </w:rPr>
              <w:t>Student “I Can” Statements (Skills)</w:t>
            </w:r>
          </w:p>
          <w:p w:rsidR="006D23DA" w:rsidRDefault="00261E83">
            <w:pPr>
              <w:numPr>
                <w:ilvl w:val="0"/>
                <w:numId w:val="2"/>
              </w:numPr>
              <w:spacing w:after="0"/>
              <w:ind w:hanging="360"/>
              <w:rPr>
                <w:sz w:val="20"/>
                <w:szCs w:val="20"/>
              </w:rPr>
            </w:pPr>
            <w:r>
              <w:rPr>
                <w:sz w:val="20"/>
                <w:szCs w:val="20"/>
              </w:rPr>
              <w:t xml:space="preserve">I can define citizen in more than one way. </w:t>
            </w:r>
          </w:p>
          <w:p w:rsidR="006D23DA" w:rsidRDefault="00261E83">
            <w:pPr>
              <w:numPr>
                <w:ilvl w:val="0"/>
                <w:numId w:val="2"/>
              </w:numPr>
              <w:spacing w:after="0"/>
              <w:ind w:hanging="360"/>
              <w:rPr>
                <w:sz w:val="20"/>
                <w:szCs w:val="20"/>
              </w:rPr>
            </w:pPr>
            <w:r>
              <w:rPr>
                <w:sz w:val="20"/>
                <w:szCs w:val="20"/>
              </w:rPr>
              <w:t xml:space="preserve">I can chart the characteristics </w:t>
            </w:r>
            <w:r w:rsidR="00350DFE">
              <w:rPr>
                <w:sz w:val="20"/>
                <w:szCs w:val="20"/>
              </w:rPr>
              <w:t>responsible of</w:t>
            </w:r>
            <w:r>
              <w:rPr>
                <w:sz w:val="20"/>
                <w:szCs w:val="20"/>
              </w:rPr>
              <w:t xml:space="preserve"> citizens. </w:t>
            </w:r>
          </w:p>
          <w:p w:rsidR="006D23DA" w:rsidRDefault="00261E83">
            <w:pPr>
              <w:numPr>
                <w:ilvl w:val="0"/>
                <w:numId w:val="2"/>
              </w:numPr>
              <w:spacing w:after="0"/>
              <w:ind w:hanging="360"/>
              <w:rPr>
                <w:sz w:val="20"/>
                <w:szCs w:val="20"/>
              </w:rPr>
            </w:pPr>
            <w:r>
              <w:rPr>
                <w:sz w:val="20"/>
                <w:szCs w:val="20"/>
              </w:rPr>
              <w:t xml:space="preserve">I </w:t>
            </w:r>
            <w:r w:rsidR="00350DFE">
              <w:rPr>
                <w:sz w:val="20"/>
                <w:szCs w:val="20"/>
              </w:rPr>
              <w:t>can give</w:t>
            </w:r>
            <w:r>
              <w:rPr>
                <w:sz w:val="20"/>
                <w:szCs w:val="20"/>
              </w:rPr>
              <w:t xml:space="preserve"> examples of how citizens contribute to their communities politically and civically.</w:t>
            </w:r>
          </w:p>
          <w:p w:rsidR="006D23DA" w:rsidRDefault="00261E83">
            <w:pPr>
              <w:numPr>
                <w:ilvl w:val="0"/>
                <w:numId w:val="2"/>
              </w:numPr>
              <w:spacing w:after="0"/>
              <w:ind w:hanging="360"/>
              <w:rPr>
                <w:sz w:val="20"/>
                <w:szCs w:val="20"/>
              </w:rPr>
            </w:pPr>
            <w:r>
              <w:rPr>
                <w:sz w:val="20"/>
                <w:szCs w:val="20"/>
              </w:rPr>
              <w:t xml:space="preserve">I </w:t>
            </w:r>
            <w:r w:rsidR="00350DFE">
              <w:rPr>
                <w:sz w:val="20"/>
                <w:szCs w:val="20"/>
              </w:rPr>
              <w:t>can analyze</w:t>
            </w:r>
            <w:r>
              <w:rPr>
                <w:sz w:val="20"/>
                <w:szCs w:val="20"/>
              </w:rPr>
              <w:t xml:space="preserve"> the impact of contributions made by historical figures.</w:t>
            </w:r>
          </w:p>
          <w:p w:rsidR="006D23DA" w:rsidRDefault="00261E83">
            <w:pPr>
              <w:numPr>
                <w:ilvl w:val="0"/>
                <w:numId w:val="2"/>
              </w:numPr>
              <w:spacing w:after="0"/>
              <w:ind w:hanging="360"/>
              <w:rPr>
                <w:sz w:val="20"/>
                <w:szCs w:val="20"/>
              </w:rPr>
            </w:pPr>
            <w:r>
              <w:rPr>
                <w:sz w:val="20"/>
                <w:szCs w:val="20"/>
              </w:rPr>
              <w:t>I can explain government services and their value to the community.</w:t>
            </w:r>
          </w:p>
          <w:p w:rsidR="006D23DA" w:rsidRDefault="00261E83">
            <w:pPr>
              <w:numPr>
                <w:ilvl w:val="0"/>
                <w:numId w:val="2"/>
              </w:numPr>
              <w:spacing w:after="0"/>
              <w:ind w:hanging="360"/>
              <w:rPr>
                <w:sz w:val="20"/>
                <w:szCs w:val="20"/>
              </w:rPr>
            </w:pPr>
            <w:r>
              <w:rPr>
                <w:sz w:val="20"/>
                <w:szCs w:val="20"/>
              </w:rPr>
              <w:t>I can identify servic</w:t>
            </w:r>
            <w:r>
              <w:rPr>
                <w:sz w:val="20"/>
                <w:szCs w:val="20"/>
              </w:rPr>
              <w:t xml:space="preserve">es of the government </w:t>
            </w:r>
            <w:r w:rsidR="00350DFE">
              <w:rPr>
                <w:sz w:val="20"/>
                <w:szCs w:val="20"/>
              </w:rPr>
              <w:t>that establish</w:t>
            </w:r>
            <w:r>
              <w:rPr>
                <w:sz w:val="20"/>
                <w:szCs w:val="20"/>
              </w:rPr>
              <w:t xml:space="preserve"> order, provide security and create laws to manage conflict.</w:t>
            </w:r>
          </w:p>
          <w:p w:rsidR="006D23DA" w:rsidRDefault="00261E83">
            <w:pPr>
              <w:numPr>
                <w:ilvl w:val="0"/>
                <w:numId w:val="2"/>
              </w:numPr>
              <w:spacing w:after="0"/>
              <w:ind w:hanging="360"/>
              <w:rPr>
                <w:sz w:val="20"/>
                <w:szCs w:val="20"/>
              </w:rPr>
            </w:pPr>
            <w:r>
              <w:rPr>
                <w:sz w:val="20"/>
                <w:szCs w:val="20"/>
              </w:rPr>
              <w:t>I can exemplify characteristics of good citizenship.</w:t>
            </w:r>
          </w:p>
          <w:p w:rsidR="006D23DA" w:rsidRDefault="00261E83">
            <w:pPr>
              <w:numPr>
                <w:ilvl w:val="0"/>
                <w:numId w:val="2"/>
              </w:numPr>
              <w:spacing w:after="0"/>
              <w:ind w:hanging="360"/>
              <w:rPr>
                <w:sz w:val="20"/>
                <w:szCs w:val="20"/>
              </w:rPr>
            </w:pPr>
            <w:r>
              <w:rPr>
                <w:sz w:val="20"/>
                <w:szCs w:val="20"/>
              </w:rPr>
              <w:t>I can explain why it is important for citizens to participate in their community.</w:t>
            </w:r>
          </w:p>
          <w:p w:rsidR="006D23DA" w:rsidRDefault="00261E83">
            <w:pPr>
              <w:numPr>
                <w:ilvl w:val="0"/>
                <w:numId w:val="2"/>
              </w:numPr>
              <w:spacing w:after="0"/>
              <w:ind w:hanging="360"/>
              <w:rPr>
                <w:sz w:val="20"/>
                <w:szCs w:val="20"/>
              </w:rPr>
            </w:pPr>
            <w:r>
              <w:rPr>
                <w:sz w:val="20"/>
                <w:szCs w:val="20"/>
              </w:rPr>
              <w:t xml:space="preserve">I can analyze why it is </w:t>
            </w:r>
            <w:r>
              <w:rPr>
                <w:sz w:val="20"/>
                <w:szCs w:val="20"/>
              </w:rPr>
              <w:t xml:space="preserve">important for </w:t>
            </w:r>
            <w:r w:rsidR="00350DFE">
              <w:rPr>
                <w:sz w:val="20"/>
                <w:szCs w:val="20"/>
              </w:rPr>
              <w:t>citizens to</w:t>
            </w:r>
            <w:r>
              <w:rPr>
                <w:sz w:val="20"/>
                <w:szCs w:val="20"/>
              </w:rPr>
              <w:t xml:space="preserve"> follow laws?</w:t>
            </w:r>
          </w:p>
          <w:p w:rsidR="006D23DA" w:rsidRDefault="00261E83">
            <w:pPr>
              <w:numPr>
                <w:ilvl w:val="0"/>
                <w:numId w:val="2"/>
              </w:numPr>
              <w:spacing w:after="0"/>
              <w:ind w:hanging="360"/>
              <w:rPr>
                <w:sz w:val="20"/>
                <w:szCs w:val="20"/>
              </w:rPr>
            </w:pPr>
            <w:r>
              <w:rPr>
                <w:sz w:val="20"/>
                <w:szCs w:val="20"/>
              </w:rPr>
              <w:t>I can explain how laws impact the lives of  citizens</w:t>
            </w:r>
          </w:p>
          <w:p w:rsidR="006D23DA" w:rsidRDefault="00261E83">
            <w:pPr>
              <w:numPr>
                <w:ilvl w:val="0"/>
                <w:numId w:val="2"/>
              </w:numPr>
              <w:ind w:hanging="360"/>
              <w:rPr>
                <w:sz w:val="20"/>
                <w:szCs w:val="20"/>
              </w:rPr>
            </w:pPr>
            <w:r>
              <w:rPr>
                <w:sz w:val="20"/>
                <w:szCs w:val="20"/>
              </w:rPr>
              <w:t>I can identify rules and laws that citizens must obey in our community</w:t>
            </w:r>
          </w:p>
        </w:tc>
      </w:tr>
      <w:tr w:rsidR="006D23DA">
        <w:trPr>
          <w:trHeight w:val="3140"/>
        </w:trPr>
        <w:tc>
          <w:tcPr>
            <w:tcW w:w="2767" w:type="dxa"/>
            <w:gridSpan w:val="2"/>
            <w:shd w:val="clear" w:color="auto" w:fill="FFFFFF"/>
          </w:tcPr>
          <w:p w:rsidR="006D23DA" w:rsidRDefault="00261E83">
            <w:pPr>
              <w:spacing w:after="0" w:line="240" w:lineRule="auto"/>
              <w:contextualSpacing w:val="0"/>
              <w:jc w:val="center"/>
            </w:pPr>
            <w:r>
              <w:rPr>
                <w:b/>
                <w:color w:val="7030A0"/>
                <w:sz w:val="20"/>
                <w:szCs w:val="20"/>
              </w:rPr>
              <w:t>Generalizations And Essential Questions</w:t>
            </w:r>
          </w:p>
          <w:p w:rsidR="006D23DA" w:rsidRDefault="006D23DA">
            <w:pPr>
              <w:spacing w:after="0" w:line="240" w:lineRule="auto"/>
              <w:contextualSpacing w:val="0"/>
            </w:pPr>
          </w:p>
          <w:p w:rsidR="006D23DA" w:rsidRDefault="006D23DA">
            <w:pPr>
              <w:spacing w:after="0" w:line="240" w:lineRule="auto"/>
              <w:contextualSpacing w:val="0"/>
            </w:pPr>
          </w:p>
        </w:tc>
        <w:tc>
          <w:tcPr>
            <w:tcW w:w="5786" w:type="dxa"/>
            <w:gridSpan w:val="2"/>
            <w:tcBorders>
              <w:right w:val="nil"/>
            </w:tcBorders>
            <w:shd w:val="clear" w:color="auto" w:fill="FFFFFF"/>
          </w:tcPr>
          <w:p w:rsidR="006D23DA" w:rsidRDefault="00261E83">
            <w:pPr>
              <w:spacing w:after="0" w:line="240" w:lineRule="auto"/>
              <w:contextualSpacing w:val="0"/>
            </w:pPr>
            <w:r>
              <w:rPr>
                <w:b/>
                <w:sz w:val="20"/>
                <w:szCs w:val="20"/>
              </w:rPr>
              <w:t>Governments work to serve the needs of the people in a community.</w:t>
            </w:r>
          </w:p>
          <w:p w:rsidR="006D23DA" w:rsidRDefault="00261E83">
            <w:pPr>
              <w:numPr>
                <w:ilvl w:val="0"/>
                <w:numId w:val="16"/>
              </w:numPr>
              <w:spacing w:after="0" w:line="240" w:lineRule="auto"/>
              <w:ind w:hanging="360"/>
              <w:rPr>
                <w:sz w:val="20"/>
                <w:szCs w:val="20"/>
              </w:rPr>
            </w:pPr>
            <w:r>
              <w:rPr>
                <w:sz w:val="20"/>
                <w:szCs w:val="20"/>
              </w:rPr>
              <w:t>What needs do people have?</w:t>
            </w:r>
          </w:p>
          <w:p w:rsidR="006D23DA" w:rsidRDefault="00261E83">
            <w:pPr>
              <w:numPr>
                <w:ilvl w:val="0"/>
                <w:numId w:val="16"/>
              </w:numPr>
              <w:spacing w:after="0" w:line="240" w:lineRule="auto"/>
              <w:ind w:hanging="360"/>
              <w:rPr>
                <w:sz w:val="20"/>
                <w:szCs w:val="20"/>
              </w:rPr>
            </w:pPr>
            <w:r>
              <w:rPr>
                <w:sz w:val="20"/>
                <w:szCs w:val="20"/>
              </w:rPr>
              <w:t>How does the government meet those needs?</w:t>
            </w:r>
          </w:p>
          <w:p w:rsidR="006D23DA" w:rsidRDefault="006D23DA">
            <w:pPr>
              <w:spacing w:after="0" w:line="240" w:lineRule="auto"/>
              <w:contextualSpacing w:val="0"/>
            </w:pPr>
          </w:p>
          <w:p w:rsidR="006D23DA" w:rsidRDefault="00261E83">
            <w:pPr>
              <w:spacing w:after="0" w:line="240" w:lineRule="auto"/>
              <w:contextualSpacing w:val="0"/>
            </w:pPr>
            <w:r>
              <w:rPr>
                <w:b/>
                <w:sz w:val="20"/>
                <w:szCs w:val="20"/>
                <w:highlight w:val="white"/>
              </w:rPr>
              <w:t xml:space="preserve"> Rules and laws may be necessary to protect citizens</w:t>
            </w:r>
          </w:p>
          <w:p w:rsidR="006D23DA" w:rsidRDefault="00261E83">
            <w:pPr>
              <w:numPr>
                <w:ilvl w:val="0"/>
                <w:numId w:val="26"/>
              </w:numPr>
              <w:spacing w:after="0" w:line="240" w:lineRule="auto"/>
              <w:ind w:hanging="360"/>
              <w:rPr>
                <w:sz w:val="20"/>
                <w:szCs w:val="20"/>
                <w:highlight w:val="white"/>
              </w:rPr>
            </w:pPr>
            <w:r>
              <w:rPr>
                <w:sz w:val="20"/>
                <w:szCs w:val="20"/>
                <w:highlight w:val="white"/>
              </w:rPr>
              <w:t>How are rules and laws alike and different?</w:t>
            </w:r>
          </w:p>
          <w:p w:rsidR="006D23DA" w:rsidRDefault="00261E83">
            <w:pPr>
              <w:numPr>
                <w:ilvl w:val="0"/>
                <w:numId w:val="26"/>
              </w:numPr>
              <w:spacing w:after="0" w:line="240" w:lineRule="auto"/>
              <w:ind w:hanging="360"/>
              <w:rPr>
                <w:sz w:val="20"/>
                <w:szCs w:val="20"/>
                <w:highlight w:val="white"/>
              </w:rPr>
            </w:pPr>
            <w:r>
              <w:rPr>
                <w:sz w:val="20"/>
                <w:szCs w:val="20"/>
                <w:highlight w:val="white"/>
              </w:rPr>
              <w:t>Who makes the laws?</w:t>
            </w:r>
          </w:p>
          <w:p w:rsidR="006D23DA" w:rsidRDefault="00261E83">
            <w:pPr>
              <w:numPr>
                <w:ilvl w:val="0"/>
                <w:numId w:val="26"/>
              </w:numPr>
              <w:spacing w:after="0" w:line="240" w:lineRule="auto"/>
              <w:ind w:hanging="360"/>
              <w:rPr>
                <w:sz w:val="20"/>
                <w:szCs w:val="20"/>
                <w:highlight w:val="white"/>
              </w:rPr>
            </w:pPr>
            <w:r>
              <w:rPr>
                <w:sz w:val="20"/>
                <w:szCs w:val="20"/>
                <w:highlight w:val="white"/>
              </w:rPr>
              <w:t>Who enforces the laws?</w:t>
            </w:r>
          </w:p>
          <w:p w:rsidR="006D23DA" w:rsidRDefault="006D23DA">
            <w:pPr>
              <w:spacing w:after="0" w:line="240" w:lineRule="auto"/>
              <w:contextualSpacing w:val="0"/>
            </w:pPr>
          </w:p>
        </w:tc>
        <w:tc>
          <w:tcPr>
            <w:tcW w:w="6000" w:type="dxa"/>
            <w:tcBorders>
              <w:left w:val="nil"/>
            </w:tcBorders>
            <w:shd w:val="clear" w:color="auto" w:fill="FFFFFF"/>
          </w:tcPr>
          <w:p w:rsidR="006D23DA" w:rsidRDefault="00261E83">
            <w:pPr>
              <w:spacing w:after="0" w:line="240" w:lineRule="auto"/>
              <w:contextualSpacing w:val="0"/>
            </w:pPr>
            <w:r>
              <w:rPr>
                <w:b/>
                <w:sz w:val="20"/>
                <w:szCs w:val="20"/>
              </w:rPr>
              <w:t>People can analyze many historical figures to understand what it means to be a good citizen.</w:t>
            </w:r>
          </w:p>
          <w:p w:rsidR="006D23DA" w:rsidRDefault="00261E83">
            <w:pPr>
              <w:numPr>
                <w:ilvl w:val="0"/>
                <w:numId w:val="18"/>
              </w:numPr>
              <w:spacing w:after="0" w:line="240" w:lineRule="auto"/>
              <w:ind w:hanging="360"/>
              <w:rPr>
                <w:sz w:val="20"/>
                <w:szCs w:val="20"/>
              </w:rPr>
            </w:pPr>
            <w:r>
              <w:rPr>
                <w:sz w:val="20"/>
                <w:szCs w:val="20"/>
              </w:rPr>
              <w:t>What characteristics are present in people who show good citizenship?</w:t>
            </w:r>
          </w:p>
          <w:p w:rsidR="006D23DA" w:rsidRDefault="00261E83">
            <w:pPr>
              <w:numPr>
                <w:ilvl w:val="0"/>
                <w:numId w:val="18"/>
              </w:numPr>
              <w:spacing w:after="0" w:line="240" w:lineRule="auto"/>
              <w:ind w:hanging="360"/>
              <w:rPr>
                <w:sz w:val="20"/>
                <w:szCs w:val="20"/>
              </w:rPr>
            </w:pPr>
            <w:r>
              <w:rPr>
                <w:sz w:val="20"/>
                <w:szCs w:val="20"/>
              </w:rPr>
              <w:t>How does good citizenship impact a community?</w:t>
            </w:r>
          </w:p>
          <w:p w:rsidR="006D23DA" w:rsidRDefault="006D23DA">
            <w:pPr>
              <w:spacing w:after="0" w:line="240" w:lineRule="auto"/>
              <w:contextualSpacing w:val="0"/>
            </w:pPr>
          </w:p>
          <w:p w:rsidR="006D23DA" w:rsidRDefault="00261E83">
            <w:pPr>
              <w:spacing w:after="0" w:line="240" w:lineRule="auto"/>
              <w:contextualSpacing w:val="0"/>
            </w:pPr>
            <w:r>
              <w:rPr>
                <w:b/>
                <w:sz w:val="20"/>
                <w:szCs w:val="20"/>
                <w:highlight w:val="white"/>
              </w:rPr>
              <w:t>Responsible citizens c</w:t>
            </w:r>
            <w:r>
              <w:rPr>
                <w:b/>
                <w:sz w:val="20"/>
                <w:szCs w:val="20"/>
                <w:highlight w:val="white"/>
              </w:rPr>
              <w:t xml:space="preserve">ontribute to the common good of the community. </w:t>
            </w:r>
          </w:p>
          <w:p w:rsidR="006D23DA" w:rsidRDefault="00261E83">
            <w:pPr>
              <w:numPr>
                <w:ilvl w:val="0"/>
                <w:numId w:val="10"/>
              </w:numPr>
              <w:spacing w:after="0" w:line="240" w:lineRule="auto"/>
              <w:ind w:hanging="360"/>
              <w:rPr>
                <w:sz w:val="20"/>
                <w:szCs w:val="20"/>
                <w:highlight w:val="white"/>
              </w:rPr>
            </w:pPr>
            <w:r>
              <w:rPr>
                <w:sz w:val="20"/>
                <w:szCs w:val="20"/>
                <w:highlight w:val="white"/>
              </w:rPr>
              <w:t>How can a citizen be responsible?</w:t>
            </w:r>
          </w:p>
          <w:p w:rsidR="006D23DA" w:rsidRDefault="00261E83">
            <w:pPr>
              <w:numPr>
                <w:ilvl w:val="0"/>
                <w:numId w:val="10"/>
              </w:numPr>
              <w:spacing w:after="0" w:line="240" w:lineRule="auto"/>
              <w:ind w:hanging="360"/>
              <w:rPr>
                <w:sz w:val="20"/>
                <w:szCs w:val="20"/>
                <w:highlight w:val="white"/>
              </w:rPr>
            </w:pPr>
            <w:r>
              <w:rPr>
                <w:sz w:val="20"/>
                <w:szCs w:val="20"/>
                <w:highlight w:val="white"/>
              </w:rPr>
              <w:t>What is the common good of the community?</w:t>
            </w:r>
          </w:p>
          <w:p w:rsidR="006D23DA" w:rsidRDefault="006D23DA">
            <w:pPr>
              <w:spacing w:after="0" w:line="240" w:lineRule="auto"/>
              <w:contextualSpacing w:val="0"/>
            </w:pPr>
          </w:p>
          <w:p w:rsidR="006D23DA" w:rsidRDefault="006D23DA">
            <w:pPr>
              <w:spacing w:after="0" w:line="240" w:lineRule="auto"/>
              <w:contextualSpacing w:val="0"/>
            </w:pPr>
          </w:p>
        </w:tc>
      </w:tr>
    </w:tbl>
    <w:p w:rsidR="006D23DA" w:rsidRDefault="006D23DA">
      <w:pPr>
        <w:widowControl w:val="0"/>
        <w:spacing w:after="0"/>
      </w:pPr>
    </w:p>
    <w:p w:rsidR="006D23DA" w:rsidRDefault="006D23DA">
      <w:pPr>
        <w:widowControl w:val="0"/>
        <w:spacing w:after="0"/>
      </w:pPr>
    </w:p>
    <w:p w:rsidR="006D23DA" w:rsidRDefault="006D23DA">
      <w:pPr>
        <w:widowControl w:val="0"/>
        <w:spacing w:after="0"/>
      </w:pPr>
    </w:p>
    <w:tbl>
      <w:tblPr>
        <w:tblStyle w:val="a0"/>
        <w:tblW w:w="14040" w:type="dxa"/>
        <w:tblInd w:w="-23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6D23DA" w:rsidTr="006D2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6D23DA" w:rsidRDefault="00261E83">
            <w:pPr>
              <w:tabs>
                <w:tab w:val="left" w:pos="0"/>
              </w:tabs>
            </w:pPr>
            <w:r>
              <w:rPr>
                <w:b w:val="0"/>
                <w:color w:val="7030A0"/>
                <w:sz w:val="20"/>
                <w:szCs w:val="20"/>
              </w:rPr>
              <w:lastRenderedPageBreak/>
              <w:t>Key Vocabulary:</w:t>
            </w:r>
          </w:p>
          <w:p w:rsidR="006D23DA" w:rsidRDefault="00261E83">
            <w:pPr>
              <w:tabs>
                <w:tab w:val="left" w:pos="0"/>
                <w:tab w:val="center" w:pos="1647"/>
              </w:tabs>
              <w:jc w:val="center"/>
            </w:pPr>
            <w:r>
              <w:rPr>
                <w:b w:val="0"/>
                <w:color w:val="7030A0"/>
                <w:sz w:val="20"/>
                <w:szCs w:val="20"/>
              </w:rPr>
              <w:t>Tier 1</w:t>
            </w:r>
          </w:p>
        </w:tc>
        <w:tc>
          <w:tcPr>
            <w:tcW w:w="4680" w:type="dxa"/>
            <w:tcBorders>
              <w:bottom w:val="single" w:sz="4" w:space="0" w:color="666666"/>
            </w:tcBorders>
          </w:tcPr>
          <w:p w:rsidR="006D23DA" w:rsidRDefault="006D23DA">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p>
          <w:p w:rsidR="006D23DA" w:rsidRDefault="00261E83">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2</w:t>
            </w:r>
          </w:p>
        </w:tc>
        <w:tc>
          <w:tcPr>
            <w:tcW w:w="4680" w:type="dxa"/>
            <w:tcBorders>
              <w:bottom w:val="single" w:sz="4" w:space="0" w:color="666666"/>
            </w:tcBorders>
          </w:tcPr>
          <w:p w:rsidR="006D23DA" w:rsidRDefault="006D23DA">
            <w:pPr>
              <w:tabs>
                <w:tab w:val="left" w:pos="0"/>
              </w:tabs>
              <w:jc w:val="center"/>
              <w:cnfStyle w:val="100000000000" w:firstRow="1" w:lastRow="0" w:firstColumn="0" w:lastColumn="0" w:oddVBand="0" w:evenVBand="0" w:oddHBand="0" w:evenHBand="0" w:firstRowFirstColumn="0" w:firstRowLastColumn="0" w:lastRowFirstColumn="0" w:lastRowLastColumn="0"/>
            </w:pPr>
          </w:p>
          <w:p w:rsidR="006D23DA" w:rsidRDefault="00261E83">
            <w:pPr>
              <w:tabs>
                <w:tab w:val="left" w:pos="0"/>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3</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6D23DA" w:rsidRDefault="00261E83">
            <w:pPr>
              <w:numPr>
                <w:ilvl w:val="0"/>
                <w:numId w:val="3"/>
              </w:numPr>
              <w:tabs>
                <w:tab w:val="left" w:pos="0"/>
              </w:tabs>
              <w:spacing w:after="0" w:line="240" w:lineRule="auto"/>
              <w:ind w:hanging="360"/>
            </w:pPr>
            <w:r>
              <w:rPr>
                <w:b w:val="0"/>
              </w:rPr>
              <w:t>Law</w:t>
            </w:r>
          </w:p>
          <w:p w:rsidR="006D23DA" w:rsidRDefault="00261E83">
            <w:pPr>
              <w:numPr>
                <w:ilvl w:val="0"/>
                <w:numId w:val="3"/>
              </w:numPr>
              <w:tabs>
                <w:tab w:val="left" w:pos="0"/>
              </w:tabs>
              <w:spacing w:after="0" w:line="240" w:lineRule="auto"/>
              <w:ind w:hanging="360"/>
            </w:pPr>
            <w:r>
              <w:rPr>
                <w:b w:val="0"/>
              </w:rPr>
              <w:t>Rule</w:t>
            </w:r>
          </w:p>
          <w:p w:rsidR="006D23DA" w:rsidRDefault="00261E83">
            <w:pPr>
              <w:numPr>
                <w:ilvl w:val="0"/>
                <w:numId w:val="3"/>
              </w:numPr>
              <w:tabs>
                <w:tab w:val="left" w:pos="0"/>
              </w:tabs>
              <w:spacing w:after="0" w:line="240" w:lineRule="auto"/>
              <w:ind w:hanging="360"/>
            </w:pPr>
            <w:r>
              <w:rPr>
                <w:b w:val="0"/>
              </w:rPr>
              <w:t>Vote</w:t>
            </w:r>
          </w:p>
          <w:p w:rsidR="006D23DA" w:rsidRDefault="00261E83">
            <w:pPr>
              <w:numPr>
                <w:ilvl w:val="0"/>
                <w:numId w:val="3"/>
              </w:numPr>
              <w:tabs>
                <w:tab w:val="left" w:pos="0"/>
              </w:tabs>
              <w:spacing w:after="0" w:line="240" w:lineRule="auto"/>
              <w:ind w:hanging="360"/>
            </w:pPr>
            <w:r>
              <w:rPr>
                <w:b w:val="0"/>
              </w:rPr>
              <w:t>serve</w:t>
            </w:r>
          </w:p>
          <w:p w:rsidR="006D23DA" w:rsidRDefault="00261E83">
            <w:pPr>
              <w:numPr>
                <w:ilvl w:val="0"/>
                <w:numId w:val="3"/>
              </w:numPr>
              <w:tabs>
                <w:tab w:val="left" w:pos="0"/>
              </w:tabs>
              <w:spacing w:after="0" w:line="240" w:lineRule="auto"/>
              <w:ind w:hanging="360"/>
            </w:pPr>
            <w:r>
              <w:rPr>
                <w:b w:val="0"/>
              </w:rPr>
              <w:t>protect</w:t>
            </w:r>
          </w:p>
          <w:p w:rsidR="006D23DA" w:rsidRDefault="00261E83">
            <w:pPr>
              <w:numPr>
                <w:ilvl w:val="0"/>
                <w:numId w:val="3"/>
              </w:numPr>
              <w:tabs>
                <w:tab w:val="left" w:pos="0"/>
              </w:tabs>
              <w:spacing w:after="0" w:line="240" w:lineRule="auto"/>
              <w:ind w:hanging="360"/>
            </w:pPr>
            <w:r>
              <w:rPr>
                <w:b w:val="0"/>
              </w:rPr>
              <w:t>Rights</w:t>
            </w:r>
          </w:p>
          <w:p w:rsidR="006D23DA" w:rsidRDefault="00261E83">
            <w:pPr>
              <w:numPr>
                <w:ilvl w:val="0"/>
                <w:numId w:val="3"/>
              </w:numPr>
              <w:tabs>
                <w:tab w:val="left" w:pos="0"/>
              </w:tabs>
              <w:spacing w:after="0" w:line="240" w:lineRule="auto"/>
              <w:ind w:hanging="360"/>
            </w:pPr>
            <w:r>
              <w:rPr>
                <w:b w:val="0"/>
              </w:rPr>
              <w:t>Levels</w:t>
            </w:r>
          </w:p>
          <w:p w:rsidR="006D23DA" w:rsidRDefault="00261E83">
            <w:pPr>
              <w:numPr>
                <w:ilvl w:val="0"/>
                <w:numId w:val="3"/>
              </w:numPr>
              <w:tabs>
                <w:tab w:val="left" w:pos="0"/>
              </w:tabs>
              <w:spacing w:after="0" w:line="240" w:lineRule="auto"/>
              <w:ind w:hanging="360"/>
            </w:pPr>
            <w:r>
              <w:rPr>
                <w:b w:val="0"/>
              </w:rPr>
              <w:t>Fair</w:t>
            </w:r>
          </w:p>
          <w:p w:rsidR="006D23DA" w:rsidRDefault="00261E83">
            <w:pPr>
              <w:numPr>
                <w:ilvl w:val="0"/>
                <w:numId w:val="3"/>
              </w:numPr>
              <w:tabs>
                <w:tab w:val="left" w:pos="0"/>
              </w:tabs>
              <w:spacing w:after="0" w:line="240" w:lineRule="auto"/>
              <w:ind w:hanging="360"/>
            </w:pPr>
            <w:r>
              <w:rPr>
                <w:b w:val="0"/>
              </w:rPr>
              <w:t>Police</w:t>
            </w:r>
          </w:p>
          <w:p w:rsidR="006D23DA" w:rsidRDefault="00261E83">
            <w:pPr>
              <w:numPr>
                <w:ilvl w:val="0"/>
                <w:numId w:val="3"/>
              </w:numPr>
              <w:tabs>
                <w:tab w:val="left" w:pos="0"/>
              </w:tabs>
              <w:spacing w:after="0" w:line="240" w:lineRule="auto"/>
              <w:ind w:hanging="360"/>
            </w:pPr>
            <w:r>
              <w:rPr>
                <w:b w:val="0"/>
              </w:rPr>
              <w:t>Fireman</w:t>
            </w:r>
          </w:p>
          <w:p w:rsidR="006D23DA" w:rsidRDefault="00261E83">
            <w:pPr>
              <w:numPr>
                <w:ilvl w:val="0"/>
                <w:numId w:val="3"/>
              </w:numPr>
              <w:tabs>
                <w:tab w:val="left" w:pos="0"/>
              </w:tabs>
              <w:spacing w:after="0" w:line="240" w:lineRule="auto"/>
              <w:ind w:hanging="360"/>
            </w:pPr>
            <w:r>
              <w:rPr>
                <w:b w:val="0"/>
              </w:rPr>
              <w:t>Doctors</w:t>
            </w:r>
          </w:p>
          <w:p w:rsidR="006D23DA" w:rsidRDefault="00261E83">
            <w:pPr>
              <w:numPr>
                <w:ilvl w:val="0"/>
                <w:numId w:val="3"/>
              </w:numPr>
              <w:tabs>
                <w:tab w:val="left" w:pos="0"/>
              </w:tabs>
              <w:spacing w:after="0" w:line="240" w:lineRule="auto"/>
              <w:ind w:hanging="360"/>
            </w:pPr>
            <w:r>
              <w:rPr>
                <w:b w:val="0"/>
              </w:rPr>
              <w:t>Teachers</w:t>
            </w:r>
          </w:p>
          <w:p w:rsidR="006D23DA" w:rsidRDefault="00261E83">
            <w:pPr>
              <w:numPr>
                <w:ilvl w:val="0"/>
                <w:numId w:val="3"/>
              </w:numPr>
              <w:tabs>
                <w:tab w:val="left" w:pos="0"/>
              </w:tabs>
              <w:spacing w:after="0" w:line="240" w:lineRule="auto"/>
              <w:ind w:hanging="360"/>
            </w:pPr>
            <w:r>
              <w:rPr>
                <w:b w:val="0"/>
              </w:rPr>
              <w:t>Work</w:t>
            </w:r>
          </w:p>
          <w:p w:rsidR="006D23DA" w:rsidRDefault="006D23DA">
            <w:pPr>
              <w:tabs>
                <w:tab w:val="left" w:pos="0"/>
              </w:tabs>
              <w:spacing w:line="240" w:lineRule="auto"/>
            </w:pPr>
          </w:p>
          <w:p w:rsidR="006D23DA" w:rsidRDefault="006D23DA">
            <w:pPr>
              <w:tabs>
                <w:tab w:val="left" w:pos="0"/>
              </w:tabs>
              <w:spacing w:line="240" w:lineRule="auto"/>
            </w:pPr>
          </w:p>
          <w:p w:rsidR="006D23DA" w:rsidRDefault="006D23DA">
            <w:pPr>
              <w:tabs>
                <w:tab w:val="left" w:pos="0"/>
              </w:tabs>
              <w:jc w:val="center"/>
            </w:pPr>
          </w:p>
        </w:tc>
        <w:tc>
          <w:tcPr>
            <w:tcW w:w="4680" w:type="dxa"/>
            <w:tcBorders>
              <w:left w:val="single" w:sz="4" w:space="0" w:color="666666"/>
              <w:right w:val="single" w:sz="4" w:space="0" w:color="666666"/>
            </w:tcBorders>
            <w:shd w:val="clear" w:color="auto" w:fill="FFFF99"/>
          </w:tcPr>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Roles</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Responsibility</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Conflict</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Security</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Safety</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Order</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 xml:space="preserve">Right </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Pledge</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Allegiance</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Union</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Justice</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Protect</w:t>
            </w:r>
          </w:p>
          <w:p w:rsidR="006D23DA" w:rsidRDefault="00261E83">
            <w:pPr>
              <w:numPr>
                <w:ilvl w:val="0"/>
                <w:numId w:val="1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Consequence</w:t>
            </w:r>
          </w:p>
          <w:p w:rsidR="006D23DA" w:rsidRDefault="00261E83">
            <w:pPr>
              <w:numPr>
                <w:ilvl w:val="0"/>
                <w:numId w:val="1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Community</w:t>
            </w:r>
          </w:p>
          <w:p w:rsidR="006D23DA" w:rsidRDefault="00261E83">
            <w:pPr>
              <w:numPr>
                <w:ilvl w:val="0"/>
                <w:numId w:val="1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Impact</w:t>
            </w:r>
          </w:p>
          <w:p w:rsidR="006D23DA" w:rsidRDefault="00261E83">
            <w:pPr>
              <w:numPr>
                <w:ilvl w:val="0"/>
                <w:numId w:val="1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Power</w:t>
            </w:r>
          </w:p>
          <w:p w:rsidR="006D23DA" w:rsidRDefault="00261E83">
            <w:pPr>
              <w:numPr>
                <w:ilvl w:val="0"/>
                <w:numId w:val="1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National</w:t>
            </w:r>
          </w:p>
          <w:p w:rsidR="006D23DA" w:rsidRDefault="00261E83">
            <w:pPr>
              <w:numPr>
                <w:ilvl w:val="0"/>
                <w:numId w:val="1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State</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Local</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Depend</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Affect</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Settle</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Positive</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Negative</w:t>
            </w:r>
          </w:p>
          <w:p w:rsidR="006D23DA" w:rsidRDefault="00261E83">
            <w:pPr>
              <w:numPr>
                <w:ilvl w:val="0"/>
                <w:numId w:val="7"/>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Identity</w:t>
            </w:r>
          </w:p>
        </w:tc>
        <w:tc>
          <w:tcPr>
            <w:tcW w:w="4680" w:type="dxa"/>
            <w:tcBorders>
              <w:left w:val="single" w:sz="4" w:space="0" w:color="666666"/>
              <w:right w:val="single" w:sz="4" w:space="0" w:color="666666"/>
            </w:tcBorders>
          </w:tcPr>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Citizenship</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Common good</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Jury</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Public service</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Volunteer</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Nation</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Government</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Citizen</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Election</w:t>
            </w:r>
          </w:p>
          <w:p w:rsidR="006D23DA" w:rsidRDefault="00261E83">
            <w:pPr>
              <w:numPr>
                <w:ilvl w:val="0"/>
                <w:numId w:val="22"/>
              </w:numPr>
              <w:tabs>
                <w:tab w:val="left" w:pos="0"/>
              </w:tabs>
              <w:ind w:hanging="360"/>
              <w:contextualSpacing/>
              <w:cnfStyle w:val="000000100000" w:firstRow="0" w:lastRow="0" w:firstColumn="0" w:lastColumn="0" w:oddVBand="0" w:evenVBand="0" w:oddHBand="1" w:evenHBand="0" w:firstRowFirstColumn="0" w:firstRowLastColumn="0" w:lastRowFirstColumn="0" w:lastRowLastColumn="0"/>
            </w:pPr>
            <w:r>
              <w:t>Constitution</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Common good</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Provide</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Individual rights</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 xml:space="preserve">Civic responsibility </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Politics</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Limited government</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Rule of law</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Political action</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Political system</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Check and balances</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Freedom</w:t>
            </w:r>
          </w:p>
          <w:p w:rsidR="006D23DA" w:rsidRDefault="00261E83">
            <w:pPr>
              <w:numPr>
                <w:ilvl w:val="0"/>
                <w:numId w:val="22"/>
              </w:numPr>
              <w:tabs>
                <w:tab w:val="left" w:pos="0"/>
              </w:tabs>
              <w:spacing w:after="0" w:line="240" w:lineRule="auto"/>
              <w:ind w:hanging="360"/>
              <w:contextualSpacing/>
              <w:cnfStyle w:val="000000100000" w:firstRow="0" w:lastRow="0" w:firstColumn="0" w:lastColumn="0" w:oddVBand="0" w:evenVBand="0" w:oddHBand="1" w:evenHBand="0" w:firstRowFirstColumn="0" w:firstRowLastColumn="0" w:lastRowFirstColumn="0" w:lastRowLastColumn="0"/>
            </w:pPr>
            <w:r>
              <w:t>Authority</w:t>
            </w:r>
          </w:p>
          <w:p w:rsidR="006D23DA" w:rsidRDefault="00261E83">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pPr>
            <w:r>
              <w:t xml:space="preserve"> </w:t>
            </w:r>
            <w:r>
              <w:br/>
            </w:r>
          </w:p>
          <w:p w:rsidR="006D23DA" w:rsidRDefault="006D23DA">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pPr>
          </w:p>
        </w:tc>
      </w:tr>
    </w:tbl>
    <w:tbl>
      <w:tblPr>
        <w:tblStyle w:val="a1"/>
        <w:tblW w:w="14040" w:type="dxa"/>
        <w:tblInd w:w="-8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30"/>
        <w:gridCol w:w="6255"/>
        <w:gridCol w:w="6255"/>
      </w:tblGrid>
      <w:tr w:rsidR="006D23DA" w:rsidTr="00350DF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vMerge w:val="restart"/>
            <w:tcMar>
              <w:top w:w="100" w:type="dxa"/>
              <w:left w:w="100" w:type="dxa"/>
              <w:bottom w:w="100" w:type="dxa"/>
              <w:right w:w="100" w:type="dxa"/>
            </w:tcMar>
          </w:tcPr>
          <w:p w:rsidR="006D23DA" w:rsidRDefault="00261E83">
            <w:pPr>
              <w:spacing w:after="0"/>
            </w:pPr>
            <w:r>
              <w:rPr>
                <w:b w:val="0"/>
                <w:color w:val="7030A0"/>
                <w:sz w:val="20"/>
                <w:szCs w:val="20"/>
              </w:rPr>
              <w:lastRenderedPageBreak/>
              <w:t>Key People:</w:t>
            </w:r>
          </w:p>
        </w:tc>
        <w:tc>
          <w:tcPr>
            <w:tcW w:w="6255" w:type="dxa"/>
            <w:tcBorders>
              <w:bottom w:val="single" w:sz="4" w:space="0" w:color="999999"/>
            </w:tcBorders>
          </w:tcPr>
          <w:p w:rsidR="006D23DA" w:rsidRDefault="00261E83">
            <w:pPr>
              <w:cnfStyle w:val="100000000000" w:firstRow="1" w:lastRow="0" w:firstColumn="0" w:lastColumn="0" w:oddVBand="0" w:evenVBand="0" w:oddHBand="0" w:evenHBand="0" w:firstRowFirstColumn="0" w:firstRowLastColumn="0" w:lastRowFirstColumn="0" w:lastRowLastColumn="0"/>
            </w:pPr>
            <w:r>
              <w:rPr>
                <w:b w:val="0"/>
              </w:rPr>
              <w:t>Famous People</w:t>
            </w:r>
          </w:p>
        </w:tc>
        <w:tc>
          <w:tcPr>
            <w:tcW w:w="6255" w:type="dxa"/>
            <w:tcBorders>
              <w:bottom w:val="single" w:sz="4" w:space="0" w:color="999999"/>
            </w:tcBorders>
          </w:tcPr>
          <w:p w:rsidR="006D23DA" w:rsidRDefault="00261E83">
            <w:pPr>
              <w:cnfStyle w:val="100000000000" w:firstRow="1" w:lastRow="0" w:firstColumn="0" w:lastColumn="0" w:oddVBand="0" w:evenVBand="0" w:oddHBand="0" w:evenHBand="0" w:firstRowFirstColumn="0" w:firstRowLastColumn="0" w:lastRowFirstColumn="0" w:lastRowLastColumn="0"/>
            </w:pPr>
            <w:r>
              <w:rPr>
                <w:b w:val="0"/>
              </w:rPr>
              <w:t>General</w:t>
            </w:r>
          </w:p>
        </w:tc>
      </w:tr>
      <w:tr w:rsidR="006D23DA" w:rsidTr="00350DFE">
        <w:trPr>
          <w:trHeight w:val="1920"/>
        </w:trPr>
        <w:tc>
          <w:tcPr>
            <w:cnfStyle w:val="001000000000" w:firstRow="0" w:lastRow="0" w:firstColumn="1" w:lastColumn="0" w:oddVBand="0" w:evenVBand="0" w:oddHBand="0" w:evenHBand="0" w:firstRowFirstColumn="0" w:firstRowLastColumn="0" w:lastRowFirstColumn="0" w:lastRowLastColumn="0"/>
            <w:tcW w:w="1530" w:type="dxa"/>
            <w:vMerge/>
            <w:tcMar>
              <w:top w:w="100" w:type="dxa"/>
              <w:left w:w="100" w:type="dxa"/>
              <w:bottom w:w="100" w:type="dxa"/>
              <w:right w:w="100" w:type="dxa"/>
            </w:tcMar>
          </w:tcPr>
          <w:p w:rsidR="006D23DA" w:rsidRDefault="006D23DA">
            <w:pPr>
              <w:spacing w:after="0"/>
            </w:pPr>
          </w:p>
        </w:tc>
        <w:tc>
          <w:tcPr>
            <w:tcW w:w="6255" w:type="dxa"/>
            <w:tcBorders>
              <w:bottom w:val="single" w:sz="4" w:space="0" w:color="999999"/>
            </w:tcBorders>
          </w:tcPr>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Cesar Chavez,</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George Washington</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Abraham Lincoln</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Susan B. Anthony</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Helen Keller</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Jackie Robinson</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Ella Baker</w:t>
            </w:r>
          </w:p>
          <w:p w:rsidR="006D23DA" w:rsidRDefault="00261E83">
            <w:pPr>
              <w:numPr>
                <w:ilvl w:val="0"/>
                <w:numId w:val="11"/>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Martin Luther King, Jr</w:t>
            </w:r>
          </w:p>
        </w:tc>
        <w:tc>
          <w:tcPr>
            <w:tcW w:w="6255" w:type="dxa"/>
            <w:tcBorders>
              <w:bottom w:val="single" w:sz="4" w:space="0" w:color="999999"/>
            </w:tcBorders>
          </w:tcPr>
          <w:p w:rsidR="006D23DA" w:rsidRDefault="00261E83">
            <w:pPr>
              <w:widowControl w:val="0"/>
              <w:numPr>
                <w:ilvl w:val="0"/>
                <w:numId w:val="11"/>
              </w:numPr>
              <w:spacing w:after="0" w:line="240" w:lineRule="auto"/>
              <w:ind w:firstLine="360"/>
              <w:cnfStyle w:val="000000000000" w:firstRow="0" w:lastRow="0" w:firstColumn="0" w:lastColumn="0" w:oddVBand="0" w:evenVBand="0" w:oddHBand="0" w:evenHBand="0" w:firstRowFirstColumn="0" w:firstRowLastColumn="0" w:lastRowFirstColumn="0" w:lastRowLastColumn="0"/>
            </w:pPr>
            <w:r>
              <w:t>Government</w:t>
            </w:r>
          </w:p>
          <w:p w:rsidR="006D23DA" w:rsidRDefault="00261E83">
            <w:pPr>
              <w:widowControl w:val="0"/>
              <w:numPr>
                <w:ilvl w:val="0"/>
                <w:numId w:val="11"/>
              </w:numPr>
              <w:spacing w:after="0" w:line="240" w:lineRule="auto"/>
              <w:ind w:firstLine="360"/>
              <w:cnfStyle w:val="000000000000" w:firstRow="0" w:lastRow="0" w:firstColumn="0" w:lastColumn="0" w:oddVBand="0" w:evenVBand="0" w:oddHBand="0" w:evenHBand="0" w:firstRowFirstColumn="0" w:firstRowLastColumn="0" w:lastRowFirstColumn="0" w:lastRowLastColumn="0"/>
            </w:pPr>
            <w:r>
              <w:t>Community</w:t>
            </w:r>
          </w:p>
          <w:p w:rsidR="006D23DA" w:rsidRDefault="00261E83">
            <w:pPr>
              <w:widowControl w:val="0"/>
              <w:numPr>
                <w:ilvl w:val="0"/>
                <w:numId w:val="11"/>
              </w:numPr>
              <w:spacing w:after="0" w:line="240" w:lineRule="auto"/>
              <w:ind w:firstLine="360"/>
              <w:cnfStyle w:val="000000000000" w:firstRow="0" w:lastRow="0" w:firstColumn="0" w:lastColumn="0" w:oddVBand="0" w:evenVBand="0" w:oddHBand="0" w:evenHBand="0" w:firstRowFirstColumn="0" w:firstRowLastColumn="0" w:lastRowFirstColumn="0" w:lastRowLastColumn="0"/>
            </w:pPr>
            <w:r>
              <w:t>Mayor</w:t>
            </w:r>
          </w:p>
          <w:p w:rsidR="006D23DA" w:rsidRDefault="00261E83">
            <w:pPr>
              <w:widowControl w:val="0"/>
              <w:numPr>
                <w:ilvl w:val="0"/>
                <w:numId w:val="11"/>
              </w:numPr>
              <w:spacing w:after="0" w:line="240" w:lineRule="auto"/>
              <w:ind w:firstLine="360"/>
              <w:cnfStyle w:val="000000000000" w:firstRow="0" w:lastRow="0" w:firstColumn="0" w:lastColumn="0" w:oddVBand="0" w:evenVBand="0" w:oddHBand="0" w:evenHBand="0" w:firstRowFirstColumn="0" w:firstRowLastColumn="0" w:lastRowFirstColumn="0" w:lastRowLastColumn="0"/>
            </w:pPr>
            <w:r>
              <w:t>Senator</w:t>
            </w:r>
          </w:p>
          <w:p w:rsidR="006D23DA" w:rsidRDefault="00261E83">
            <w:pPr>
              <w:widowControl w:val="0"/>
              <w:numPr>
                <w:ilvl w:val="0"/>
                <w:numId w:val="11"/>
              </w:numPr>
              <w:spacing w:after="0" w:line="240" w:lineRule="auto"/>
              <w:ind w:firstLine="360"/>
              <w:cnfStyle w:val="000000000000" w:firstRow="0" w:lastRow="0" w:firstColumn="0" w:lastColumn="0" w:oddVBand="0" w:evenVBand="0" w:oddHBand="0" w:evenHBand="0" w:firstRowFirstColumn="0" w:firstRowLastColumn="0" w:lastRowFirstColumn="0" w:lastRowLastColumn="0"/>
            </w:pPr>
            <w:r>
              <w:t>Judges</w:t>
            </w:r>
          </w:p>
          <w:p w:rsidR="006D23DA" w:rsidRDefault="00261E83">
            <w:pPr>
              <w:numPr>
                <w:ilvl w:val="0"/>
                <w:numId w:val="11"/>
              </w:numPr>
              <w:ind w:firstLine="360"/>
              <w:cnfStyle w:val="000000000000" w:firstRow="0" w:lastRow="0" w:firstColumn="0" w:lastColumn="0" w:oddVBand="0" w:evenVBand="0" w:oddHBand="0" w:evenHBand="0" w:firstRowFirstColumn="0" w:firstRowLastColumn="0" w:lastRowFirstColumn="0" w:lastRowLastColumn="0"/>
            </w:pPr>
            <w:r>
              <w:t>Examples of good citizenship in your classroom</w:t>
            </w:r>
          </w:p>
          <w:p w:rsidR="006D23DA" w:rsidRDefault="006D23DA">
            <w:pPr>
              <w:cnfStyle w:val="000000000000" w:firstRow="0" w:lastRow="0" w:firstColumn="0" w:lastColumn="0" w:oddVBand="0" w:evenVBand="0" w:oddHBand="0" w:evenHBand="0" w:firstRowFirstColumn="0" w:firstRowLastColumn="0" w:lastRowFirstColumn="0" w:lastRowLastColumn="0"/>
            </w:pPr>
          </w:p>
        </w:tc>
      </w:tr>
      <w:tr w:rsidR="006D23DA" w:rsidTr="00350DFE">
        <w:trPr>
          <w:trHeight w:val="340"/>
        </w:trPr>
        <w:tc>
          <w:tcPr>
            <w:cnfStyle w:val="001000000000" w:firstRow="0" w:lastRow="0" w:firstColumn="1" w:lastColumn="0" w:oddVBand="0" w:evenVBand="0" w:oddHBand="0" w:evenHBand="0" w:firstRowFirstColumn="0" w:firstRowLastColumn="0" w:lastRowFirstColumn="0" w:lastRowLastColumn="0"/>
            <w:tcW w:w="1530" w:type="dxa"/>
            <w:vMerge w:val="restart"/>
          </w:tcPr>
          <w:p w:rsidR="006D23DA" w:rsidRDefault="00261E83">
            <w:r>
              <w:rPr>
                <w:b w:val="0"/>
                <w:color w:val="7030A0"/>
                <w:sz w:val="20"/>
                <w:szCs w:val="20"/>
              </w:rPr>
              <w:t>Notable Events:</w:t>
            </w:r>
          </w:p>
        </w:tc>
        <w:tc>
          <w:tcPr>
            <w:tcW w:w="6255" w:type="dxa"/>
            <w:tcBorders>
              <w:bottom w:val="single" w:sz="4" w:space="0" w:color="999999"/>
            </w:tcBorders>
          </w:tcPr>
          <w:p w:rsidR="006D23DA" w:rsidRDefault="00261E83">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Pr>
                <w:b/>
                <w:sz w:val="20"/>
                <w:szCs w:val="20"/>
              </w:rPr>
              <w:t>Natural events that changed the government/communities</w:t>
            </w:r>
          </w:p>
        </w:tc>
        <w:tc>
          <w:tcPr>
            <w:tcW w:w="6255" w:type="dxa"/>
            <w:tcBorders>
              <w:bottom w:val="single" w:sz="4" w:space="0" w:color="999999"/>
            </w:tcBorders>
          </w:tcPr>
          <w:p w:rsidR="006D23DA" w:rsidRDefault="00261E83">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Pr>
                <w:b/>
                <w:sz w:val="20"/>
                <w:szCs w:val="20"/>
              </w:rPr>
              <w:t>Human events that changed the government/communities</w:t>
            </w:r>
          </w:p>
        </w:tc>
      </w:tr>
      <w:tr w:rsidR="006D23DA" w:rsidTr="00350DFE">
        <w:trPr>
          <w:trHeight w:val="760"/>
        </w:trPr>
        <w:tc>
          <w:tcPr>
            <w:cnfStyle w:val="001000000000" w:firstRow="0" w:lastRow="0" w:firstColumn="1" w:lastColumn="0" w:oddVBand="0" w:evenVBand="0" w:oddHBand="0" w:evenHBand="0" w:firstRowFirstColumn="0" w:firstRowLastColumn="0" w:lastRowFirstColumn="0" w:lastRowLastColumn="0"/>
            <w:tcW w:w="1530" w:type="dxa"/>
            <w:vMerge/>
          </w:tcPr>
          <w:p w:rsidR="006D23DA" w:rsidRDefault="006D23DA"/>
        </w:tc>
        <w:tc>
          <w:tcPr>
            <w:tcW w:w="6255" w:type="dxa"/>
            <w:tcBorders>
              <w:bottom w:val="single" w:sz="4" w:space="0" w:color="999999"/>
            </w:tcBorders>
          </w:tcPr>
          <w:p w:rsidR="006D23DA" w:rsidRDefault="00261E83">
            <w:pPr>
              <w:numPr>
                <w:ilvl w:val="0"/>
                <w:numId w:val="5"/>
              </w:numPr>
              <w:spacing w:before="60" w:after="20" w:line="240"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color w:val="333333"/>
                <w:sz w:val="20"/>
                <w:szCs w:val="20"/>
                <w:highlight w:val="white"/>
              </w:rPr>
              <w:t>Climate change</w:t>
            </w:r>
          </w:p>
          <w:p w:rsidR="006D23DA" w:rsidRDefault="00261E83">
            <w:pPr>
              <w:numPr>
                <w:ilvl w:val="0"/>
                <w:numId w:val="5"/>
              </w:numPr>
              <w:spacing w:before="60" w:after="20" w:line="240" w:lineRule="auto"/>
              <w:ind w:hanging="360"/>
              <w:cnfStyle w:val="000000000000" w:firstRow="0" w:lastRow="0" w:firstColumn="0" w:lastColumn="0" w:oddVBand="0" w:evenVBand="0" w:oddHBand="0" w:evenHBand="0" w:firstRowFirstColumn="0" w:firstRowLastColumn="0" w:lastRowFirstColumn="0" w:lastRowLastColumn="0"/>
              <w:rPr>
                <w:color w:val="333333"/>
                <w:sz w:val="20"/>
                <w:szCs w:val="20"/>
                <w:highlight w:val="white"/>
              </w:rPr>
            </w:pPr>
            <w:r>
              <w:rPr>
                <w:color w:val="333333"/>
                <w:sz w:val="20"/>
                <w:szCs w:val="20"/>
                <w:highlight w:val="white"/>
              </w:rPr>
              <w:t>Hurricane Katrina</w:t>
            </w:r>
          </w:p>
          <w:p w:rsidR="006D23DA" w:rsidRDefault="00261E83">
            <w:pPr>
              <w:numPr>
                <w:ilvl w:val="0"/>
                <w:numId w:val="5"/>
              </w:numPr>
              <w:spacing w:before="60" w:after="20" w:line="240" w:lineRule="auto"/>
              <w:ind w:hanging="360"/>
              <w:cnfStyle w:val="000000000000" w:firstRow="0" w:lastRow="0" w:firstColumn="0" w:lastColumn="0" w:oddVBand="0" w:evenVBand="0" w:oddHBand="0" w:evenHBand="0" w:firstRowFirstColumn="0" w:firstRowLastColumn="0" w:lastRowFirstColumn="0" w:lastRowLastColumn="0"/>
              <w:rPr>
                <w:color w:val="333333"/>
                <w:sz w:val="20"/>
                <w:szCs w:val="20"/>
                <w:highlight w:val="white"/>
              </w:rPr>
            </w:pPr>
            <w:r>
              <w:rPr>
                <w:color w:val="333333"/>
                <w:sz w:val="20"/>
                <w:szCs w:val="20"/>
                <w:highlight w:val="white"/>
              </w:rPr>
              <w:t>Dust Bowl</w:t>
            </w:r>
          </w:p>
          <w:p w:rsidR="006D23DA" w:rsidRDefault="006D23DA">
            <w:pPr>
              <w:cnfStyle w:val="000000000000" w:firstRow="0" w:lastRow="0" w:firstColumn="0" w:lastColumn="0" w:oddVBand="0" w:evenVBand="0" w:oddHBand="0" w:evenHBand="0" w:firstRowFirstColumn="0" w:firstRowLastColumn="0" w:lastRowFirstColumn="0" w:lastRowLastColumn="0"/>
            </w:pPr>
          </w:p>
        </w:tc>
        <w:tc>
          <w:tcPr>
            <w:tcW w:w="6255" w:type="dxa"/>
            <w:tcBorders>
              <w:bottom w:val="single" w:sz="4" w:space="0" w:color="999999"/>
            </w:tcBorders>
          </w:tcPr>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highlight w:val="white"/>
              </w:rPr>
              <w:t>Revolutionary war</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Continental Congress</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Freedom of slavery</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Suffrage movement</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Civil rights movement</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World War I</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World War II</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Election Day</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Signing of the Declaration of Independence</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Emancipation Proclamation</w:t>
            </w:r>
          </w:p>
          <w:p w:rsidR="006D23DA" w:rsidRDefault="00261E83" w:rsidP="00350DFE">
            <w:pPr>
              <w:numPr>
                <w:ilvl w:val="0"/>
                <w:numId w:val="13"/>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Civil War</w:t>
            </w:r>
          </w:p>
          <w:p w:rsidR="006D23DA" w:rsidRDefault="00261E83">
            <w:pPr>
              <w:numPr>
                <w:ilvl w:val="0"/>
                <w:numId w:val="1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March on Washington</w:t>
            </w:r>
          </w:p>
          <w:p w:rsidR="006D23DA" w:rsidRDefault="006D23DA">
            <w:pPr>
              <w:cnfStyle w:val="000000000000" w:firstRow="0" w:lastRow="0" w:firstColumn="0" w:lastColumn="0" w:oddVBand="0" w:evenVBand="0" w:oddHBand="0" w:evenHBand="0" w:firstRowFirstColumn="0" w:firstRowLastColumn="0" w:lastRowFirstColumn="0" w:lastRowLastColumn="0"/>
            </w:pPr>
          </w:p>
          <w:p w:rsidR="006D23DA" w:rsidRDefault="006D23DA">
            <w:pPr>
              <w:cnfStyle w:val="000000000000" w:firstRow="0" w:lastRow="0" w:firstColumn="0" w:lastColumn="0" w:oddVBand="0" w:evenVBand="0" w:oddHBand="0" w:evenHBand="0" w:firstRowFirstColumn="0" w:firstRowLastColumn="0" w:lastRowFirstColumn="0" w:lastRowLastColumn="0"/>
            </w:pPr>
          </w:p>
        </w:tc>
      </w:tr>
      <w:tr w:rsidR="006D23DA" w:rsidTr="00350DFE">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999999"/>
            </w:tcBorders>
          </w:tcPr>
          <w:p w:rsidR="006D23DA" w:rsidRDefault="00261E83">
            <w:r>
              <w:rPr>
                <w:b w:val="0"/>
                <w:color w:val="7030A0"/>
                <w:sz w:val="20"/>
                <w:szCs w:val="20"/>
              </w:rPr>
              <w:lastRenderedPageBreak/>
              <w:t>Notable Documents and Nonfiction Text:</w:t>
            </w:r>
          </w:p>
        </w:tc>
        <w:tc>
          <w:tcPr>
            <w:tcW w:w="12510" w:type="dxa"/>
            <w:gridSpan w:val="2"/>
            <w:tcBorders>
              <w:bottom w:val="single" w:sz="4" w:space="0" w:color="999999"/>
            </w:tcBorders>
          </w:tcPr>
          <w:p w:rsidR="006D23DA" w:rsidRDefault="00261E83">
            <w:pPr>
              <w:cnfStyle w:val="000000000000" w:firstRow="0" w:lastRow="0" w:firstColumn="0" w:lastColumn="0" w:oddVBand="0" w:evenVBand="0" w:oddHBand="0" w:evenHBand="0" w:firstRowFirstColumn="0" w:firstRowLastColumn="0" w:lastRowFirstColumn="0" w:lastRowLastColumn="0"/>
            </w:pPr>
            <w:r>
              <w:rPr>
                <w:b/>
                <w:sz w:val="20"/>
                <w:szCs w:val="20"/>
              </w:rPr>
              <w:t>Primary Sources</w:t>
            </w:r>
          </w:p>
          <w:p w:rsidR="006D23DA"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Preamble to the Constitution - </w:t>
            </w:r>
            <w:r>
              <w:rPr>
                <w:i/>
                <w:sz w:val="20"/>
                <w:szCs w:val="20"/>
              </w:rPr>
              <w:t xml:space="preserve">We the Kids: The Preamble to the Constitution of the United States </w:t>
            </w:r>
            <w:r>
              <w:rPr>
                <w:sz w:val="20"/>
                <w:szCs w:val="20"/>
              </w:rPr>
              <w:t>by David Catrow - Witty picture book showing ways to have happiness, safety, and comfort with the actual words of the Preamble as the text.</w:t>
            </w:r>
          </w:p>
          <w:p w:rsidR="006D23DA"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Pledge of Allegiance - </w:t>
            </w:r>
            <w:r>
              <w:rPr>
                <w:i/>
                <w:sz w:val="20"/>
                <w:szCs w:val="20"/>
              </w:rPr>
              <w:t xml:space="preserve">The Pledge of Allegiance </w:t>
            </w:r>
            <w:r>
              <w:rPr>
                <w:sz w:val="20"/>
                <w:szCs w:val="20"/>
              </w:rPr>
              <w:t xml:space="preserve">by Scholastic - </w:t>
            </w:r>
            <w:r>
              <w:rPr>
                <w:color w:val="333333"/>
                <w:sz w:val="20"/>
                <w:szCs w:val="20"/>
                <w:highlight w:val="white"/>
              </w:rPr>
              <w:t>The text of the Pledge of Allegiance is illustrated with stunning photographs of American landscapes, monuments, and flags. The meaning of the pledge, its history, and information about the flag are included.</w:t>
            </w:r>
          </w:p>
          <w:p w:rsidR="006D23DA"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Ma</w:t>
            </w:r>
            <w:r>
              <w:rPr>
                <w:sz w:val="20"/>
                <w:szCs w:val="20"/>
              </w:rPr>
              <w:t xml:space="preserve">gna Carta - </w:t>
            </w:r>
            <w:hyperlink r:id="rId9">
              <w:r>
                <w:rPr>
                  <w:color w:val="1155CC"/>
                  <w:sz w:val="20"/>
                  <w:szCs w:val="20"/>
                  <w:u w:val="single"/>
                </w:rPr>
                <w:t>http://constitutioncenter.org/learn/educational-resources/historical-documents/magna-carta</w:t>
              </w:r>
            </w:hyperlink>
            <w:r>
              <w:rPr>
                <w:sz w:val="20"/>
                <w:szCs w:val="20"/>
              </w:rPr>
              <w:t xml:space="preserve"> </w:t>
            </w:r>
          </w:p>
          <w:p w:rsidR="006D23DA"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Through My Eyes</w:t>
            </w:r>
            <w:r>
              <w:rPr>
                <w:sz w:val="20"/>
                <w:szCs w:val="20"/>
              </w:rPr>
              <w:t xml:space="preserve"> by Ruby Bridges</w:t>
            </w:r>
            <w:r>
              <w:rPr>
                <w:b/>
                <w:i/>
                <w:sz w:val="18"/>
                <w:szCs w:val="18"/>
              </w:rPr>
              <w:t xml:space="preserve"> Constituti</w:t>
            </w:r>
            <w:r>
              <w:rPr>
                <w:b/>
                <w:i/>
                <w:sz w:val="18"/>
                <w:szCs w:val="18"/>
              </w:rPr>
              <w:t xml:space="preserve">on Annotated http://beta.congress.gov/constitution-annotated/ </w:t>
            </w:r>
          </w:p>
          <w:p w:rsidR="006D23DA"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American Memory Timeline: The New Nation http://www.loc.gov/teachers/classroommaterials/presentationsandactivities/presentations/timeline/newnatn/newnatn.html </w:t>
            </w:r>
          </w:p>
          <w:p w:rsidR="006D23DA" w:rsidRPr="00350DFE" w:rsidRDefault="00261E83" w:rsidP="00350DFE">
            <w:pPr>
              <w:numPr>
                <w:ilvl w:val="0"/>
                <w:numId w:val="14"/>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American Memory Timeline http://w</w:t>
            </w:r>
            <w:r>
              <w:rPr>
                <w:sz w:val="20"/>
                <w:szCs w:val="20"/>
              </w:rPr>
              <w:t xml:space="preserve">ww.loc.gov/teachers/classroommaterials/presentationsandactivities/presentations/timeline/ Primary Documents in American History http://www.loc.gov/rr/program/bib/ourdocs/PrimDocsHome.html </w:t>
            </w:r>
          </w:p>
          <w:p w:rsidR="006D23DA" w:rsidRDefault="00261E83">
            <w:pPr>
              <w:cnfStyle w:val="000000000000" w:firstRow="0" w:lastRow="0" w:firstColumn="0" w:lastColumn="0" w:oddVBand="0" w:evenVBand="0" w:oddHBand="0" w:evenHBand="0" w:firstRowFirstColumn="0" w:firstRowLastColumn="0" w:lastRowFirstColumn="0" w:lastRowLastColumn="0"/>
            </w:pPr>
            <w:r>
              <w:rPr>
                <w:b/>
                <w:sz w:val="20"/>
                <w:szCs w:val="20"/>
              </w:rPr>
              <w:t>Secondary Sources</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Only Passing Through: The Story of Sojourner Truth</w:t>
            </w:r>
            <w:r>
              <w:rPr>
                <w:sz w:val="20"/>
                <w:szCs w:val="20"/>
              </w:rPr>
              <w:t xml:space="preserve"> by Anne Rockwell - The powerful picture book biography of a woman, born a slave, who transformed herself into one of the most powerful voices of the abolitionist movement.</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We The People: The Story of our C</w:t>
            </w:r>
            <w:r>
              <w:rPr>
                <w:i/>
                <w:sz w:val="20"/>
                <w:szCs w:val="20"/>
              </w:rPr>
              <w:t>onstitution</w:t>
            </w:r>
            <w:r>
              <w:rPr>
                <w:sz w:val="20"/>
                <w:szCs w:val="20"/>
              </w:rPr>
              <w:t xml:space="preserve"> by Lynne Cheney - Lynne Cheney simply and succinctly outlines the obstacles faced in 1778 by the new nation in keeping it from falling apart</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Vote!</w:t>
            </w:r>
            <w:r>
              <w:rPr>
                <w:sz w:val="20"/>
                <w:szCs w:val="20"/>
              </w:rPr>
              <w:t xml:space="preserve"> by E. Christelow - Using a town's mayoral election as a model, this lively introduction to voting</w:t>
            </w:r>
            <w:r>
              <w:rPr>
                <w:sz w:val="20"/>
                <w:szCs w:val="20"/>
              </w:rPr>
              <w:t xml:space="preserve"> covers every step in the process, from the start of the campaign all the way to the voting booth.</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Discovery Education Video: Citizenship in the Community</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Discovery Education Video: How Leaders and Events Shape Communities</w:t>
            </w:r>
          </w:p>
          <w:p w:rsidR="006D23DA" w:rsidRDefault="00261E83" w:rsidP="00350DFE">
            <w:pPr>
              <w:numPr>
                <w:ilvl w:val="0"/>
                <w:numId w:val="19"/>
              </w:numPr>
              <w:spacing w:after="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Discovery Education Video: The Co</w:t>
            </w:r>
            <w:r>
              <w:rPr>
                <w:sz w:val="20"/>
                <w:szCs w:val="20"/>
              </w:rPr>
              <w:t>nstitution and Constitution Day: A Beginner’s Guide</w:t>
            </w:r>
          </w:p>
          <w:p w:rsidR="006D23DA" w:rsidRPr="00350DFE" w:rsidRDefault="00261E83" w:rsidP="00350DFE">
            <w:pPr>
              <w:numPr>
                <w:ilvl w:val="0"/>
                <w:numId w:val="19"/>
              </w:numPr>
              <w:spacing w:after="0" w:line="312" w:lineRule="auto"/>
              <w:ind w:hanging="36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America Votes: How Our President Is Elected</w:t>
            </w:r>
            <w:r>
              <w:rPr>
                <w:sz w:val="20"/>
                <w:szCs w:val="20"/>
              </w:rPr>
              <w:t xml:space="preserve"> by  Linda Granfield</w:t>
            </w:r>
          </w:p>
          <w:p w:rsidR="006D23DA" w:rsidRPr="00350DFE" w:rsidRDefault="00261E83" w:rsidP="00350DFE">
            <w:pPr>
              <w:numPr>
                <w:ilvl w:val="0"/>
                <w:numId w:val="19"/>
              </w:numPr>
              <w:spacing w:after="0" w:line="312"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Celebrate Independence Day with Parades, Picnics, and Fireworks</w:t>
            </w:r>
            <w:r>
              <w:rPr>
                <w:sz w:val="20"/>
                <w:szCs w:val="20"/>
              </w:rPr>
              <w:t xml:space="preserve"> by Deborah Heiligman</w:t>
            </w:r>
          </w:p>
          <w:p w:rsidR="006D23DA" w:rsidRPr="00350DFE" w:rsidRDefault="00261E83" w:rsidP="00350DFE">
            <w:pPr>
              <w:numPr>
                <w:ilvl w:val="0"/>
                <w:numId w:val="19"/>
              </w:numPr>
              <w:spacing w:after="0" w:line="312"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George vs. George: The American Revolution as Seen By Both Sides</w:t>
            </w:r>
            <w:r>
              <w:rPr>
                <w:sz w:val="20"/>
                <w:szCs w:val="20"/>
              </w:rPr>
              <w:t xml:space="preserve"> by  Rosalyn Schanzer</w:t>
            </w:r>
          </w:p>
          <w:p w:rsidR="006D23DA" w:rsidRDefault="00261E83" w:rsidP="00350DFE">
            <w:pPr>
              <w:numPr>
                <w:ilvl w:val="0"/>
                <w:numId w:val="19"/>
              </w:numPr>
              <w:spacing w:after="0" w:line="312"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Shhh! We're Writing the Constitution</w:t>
            </w:r>
            <w:r>
              <w:rPr>
                <w:sz w:val="20"/>
                <w:szCs w:val="20"/>
              </w:rPr>
              <w:t xml:space="preserve"> by Jean Fritz</w:t>
            </w:r>
          </w:p>
          <w:p w:rsidR="006D23DA" w:rsidRDefault="006D23DA" w:rsidP="00350DFE">
            <w:pPr>
              <w:spacing w:after="0" w:line="240" w:lineRule="auto"/>
              <w:cnfStyle w:val="000000000000" w:firstRow="0" w:lastRow="0" w:firstColumn="0" w:lastColumn="0" w:oddVBand="0" w:evenVBand="0" w:oddHBand="0" w:evenHBand="0" w:firstRowFirstColumn="0" w:firstRowLastColumn="0" w:lastRowFirstColumn="0" w:lastRowLastColumn="0"/>
            </w:pPr>
          </w:p>
          <w:p w:rsidR="006D23DA" w:rsidRDefault="00261E83" w:rsidP="00350DFE">
            <w:pPr>
              <w:spacing w:after="0" w:line="240" w:lineRule="auto"/>
              <w:cnfStyle w:val="000000000000" w:firstRow="0" w:lastRow="0" w:firstColumn="0" w:lastColumn="0" w:oddVBand="0" w:evenVBand="0" w:oddHBand="0" w:evenHBand="0" w:firstRowFirstColumn="0" w:firstRowLastColumn="0" w:lastRowFirstColumn="0" w:lastRowLastColumn="0"/>
            </w:pPr>
            <w:r>
              <w:t>See unit resources section for websites that provide lists of additional primary and secondary sources.</w:t>
            </w:r>
          </w:p>
        </w:tc>
      </w:tr>
    </w:tbl>
    <w:tbl>
      <w:tblPr>
        <w:tblStyle w:val="a2"/>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262"/>
        <w:gridCol w:w="3003"/>
        <w:gridCol w:w="3420"/>
        <w:gridCol w:w="3635"/>
      </w:tblGrid>
      <w:tr w:rsidR="006D23DA">
        <w:tc>
          <w:tcPr>
            <w:tcW w:w="14580" w:type="dxa"/>
            <w:gridSpan w:val="5"/>
          </w:tcPr>
          <w:p w:rsidR="006D23DA" w:rsidRDefault="00261E83">
            <w:bookmarkStart w:id="1" w:name="h.30j0zll" w:colFirst="0" w:colLast="0"/>
            <w:bookmarkEnd w:id="1"/>
            <w:r>
              <w:rPr>
                <w:b/>
                <w:color w:val="7030A0"/>
                <w:sz w:val="20"/>
                <w:szCs w:val="20"/>
              </w:rPr>
              <w:lastRenderedPageBreak/>
              <w:t>Sample Questions Connected to Unit Literacy</w:t>
            </w:r>
          </w:p>
        </w:tc>
      </w:tr>
      <w:tr w:rsidR="006D23DA">
        <w:trPr>
          <w:trHeight w:val="300"/>
        </w:trPr>
        <w:tc>
          <w:tcPr>
            <w:tcW w:w="1260" w:type="dxa"/>
          </w:tcPr>
          <w:p w:rsidR="006D23DA" w:rsidRDefault="006D23DA"/>
        </w:tc>
        <w:tc>
          <w:tcPr>
            <w:tcW w:w="3262" w:type="dxa"/>
          </w:tcPr>
          <w:p w:rsidR="006D23DA" w:rsidRDefault="00261E83">
            <w:pPr>
              <w:jc w:val="center"/>
            </w:pPr>
            <w:r>
              <w:rPr>
                <w:b/>
                <w:color w:val="7030A0"/>
                <w:sz w:val="20"/>
                <w:szCs w:val="20"/>
              </w:rPr>
              <w:t>Factual Knowledge</w:t>
            </w:r>
          </w:p>
        </w:tc>
        <w:tc>
          <w:tcPr>
            <w:tcW w:w="3003" w:type="dxa"/>
          </w:tcPr>
          <w:p w:rsidR="006D23DA" w:rsidRDefault="00261E83">
            <w:pPr>
              <w:jc w:val="center"/>
            </w:pPr>
            <w:r>
              <w:rPr>
                <w:b/>
                <w:color w:val="7030A0"/>
                <w:sz w:val="20"/>
                <w:szCs w:val="20"/>
              </w:rPr>
              <w:t>Conceptual Knowledge</w:t>
            </w:r>
          </w:p>
        </w:tc>
        <w:tc>
          <w:tcPr>
            <w:tcW w:w="3420" w:type="dxa"/>
          </w:tcPr>
          <w:p w:rsidR="006D23DA" w:rsidRDefault="00261E83">
            <w:pPr>
              <w:jc w:val="center"/>
            </w:pPr>
            <w:r>
              <w:rPr>
                <w:b/>
                <w:color w:val="7030A0"/>
                <w:sz w:val="20"/>
                <w:szCs w:val="20"/>
              </w:rPr>
              <w:t>Procedural Knowledge</w:t>
            </w:r>
          </w:p>
        </w:tc>
        <w:tc>
          <w:tcPr>
            <w:tcW w:w="3635" w:type="dxa"/>
          </w:tcPr>
          <w:p w:rsidR="006D23DA" w:rsidRDefault="00261E83">
            <w:pPr>
              <w:jc w:val="center"/>
            </w:pPr>
            <w:r>
              <w:rPr>
                <w:b/>
                <w:color w:val="7030A0"/>
                <w:sz w:val="20"/>
                <w:szCs w:val="20"/>
              </w:rPr>
              <w:t>Meta-Cognitive</w:t>
            </w:r>
          </w:p>
        </w:tc>
      </w:tr>
      <w:tr w:rsidR="006D23DA">
        <w:tc>
          <w:tcPr>
            <w:tcW w:w="1260" w:type="dxa"/>
          </w:tcPr>
          <w:p w:rsidR="006D23DA" w:rsidRDefault="00261E83">
            <w:r>
              <w:rPr>
                <w:b/>
                <w:color w:val="7030A0"/>
                <w:sz w:val="20"/>
                <w:szCs w:val="20"/>
              </w:rPr>
              <w:t>Remember</w:t>
            </w:r>
          </w:p>
        </w:tc>
        <w:tc>
          <w:tcPr>
            <w:tcW w:w="3262" w:type="dxa"/>
          </w:tcPr>
          <w:p w:rsidR="006D23DA" w:rsidRDefault="00261E83">
            <w:pPr>
              <w:tabs>
                <w:tab w:val="right" w:pos="3204"/>
              </w:tabs>
            </w:pPr>
            <w:r>
              <w:rPr>
                <w:sz w:val="20"/>
                <w:szCs w:val="20"/>
              </w:rPr>
              <w:t>What is the name of a historical figure that demonstrated good citizenship?</w:t>
            </w:r>
          </w:p>
        </w:tc>
        <w:tc>
          <w:tcPr>
            <w:tcW w:w="3003" w:type="dxa"/>
          </w:tcPr>
          <w:p w:rsidR="006D23DA" w:rsidRDefault="00261E83">
            <w:r>
              <w:rPr>
                <w:sz w:val="20"/>
                <w:szCs w:val="20"/>
              </w:rPr>
              <w:t>How would you explain the responsibilities of citizens?</w:t>
            </w:r>
          </w:p>
        </w:tc>
        <w:tc>
          <w:tcPr>
            <w:tcW w:w="3420" w:type="dxa"/>
          </w:tcPr>
          <w:p w:rsidR="006D23DA" w:rsidRDefault="00261E83">
            <w:r>
              <w:rPr>
                <w:sz w:val="20"/>
                <w:szCs w:val="20"/>
              </w:rPr>
              <w:t>What steps should people take when voting in a community?</w:t>
            </w:r>
          </w:p>
        </w:tc>
        <w:tc>
          <w:tcPr>
            <w:tcW w:w="3635" w:type="dxa"/>
          </w:tcPr>
          <w:p w:rsidR="006D23DA" w:rsidRDefault="00261E83">
            <w:r>
              <w:rPr>
                <w:sz w:val="20"/>
                <w:szCs w:val="20"/>
              </w:rPr>
              <w:t>Is it necessary to have citizens volunteer in the community? Why or why not?</w:t>
            </w:r>
          </w:p>
        </w:tc>
      </w:tr>
      <w:tr w:rsidR="006D23DA">
        <w:tc>
          <w:tcPr>
            <w:tcW w:w="1260" w:type="dxa"/>
          </w:tcPr>
          <w:p w:rsidR="006D23DA" w:rsidRDefault="00261E83">
            <w:r>
              <w:rPr>
                <w:b/>
                <w:color w:val="7030A0"/>
                <w:sz w:val="20"/>
                <w:szCs w:val="20"/>
              </w:rPr>
              <w:t>Understand</w:t>
            </w:r>
          </w:p>
        </w:tc>
        <w:tc>
          <w:tcPr>
            <w:tcW w:w="3262" w:type="dxa"/>
          </w:tcPr>
          <w:p w:rsidR="006D23DA" w:rsidRDefault="00261E83">
            <w:r>
              <w:rPr>
                <w:sz w:val="20"/>
                <w:szCs w:val="20"/>
              </w:rPr>
              <w:t>How would you summarize the purpose of government?</w:t>
            </w:r>
          </w:p>
        </w:tc>
        <w:tc>
          <w:tcPr>
            <w:tcW w:w="3003" w:type="dxa"/>
          </w:tcPr>
          <w:p w:rsidR="006D23DA" w:rsidRDefault="00261E83">
            <w:r>
              <w:rPr>
                <w:sz w:val="20"/>
                <w:szCs w:val="20"/>
              </w:rPr>
              <w:t>How are laws and safety related in a community?</w:t>
            </w:r>
          </w:p>
        </w:tc>
        <w:tc>
          <w:tcPr>
            <w:tcW w:w="3420" w:type="dxa"/>
          </w:tcPr>
          <w:p w:rsidR="006D23DA" w:rsidRDefault="00261E83">
            <w:r>
              <w:rPr>
                <w:sz w:val="20"/>
                <w:szCs w:val="20"/>
              </w:rPr>
              <w:t>How would you compare and contrast the purpose of government to the functions of government?</w:t>
            </w:r>
          </w:p>
        </w:tc>
        <w:tc>
          <w:tcPr>
            <w:tcW w:w="3635" w:type="dxa"/>
          </w:tcPr>
          <w:p w:rsidR="006D23DA" w:rsidRDefault="00261E83">
            <w:r>
              <w:rPr>
                <w:sz w:val="20"/>
                <w:szCs w:val="20"/>
              </w:rPr>
              <w:t>In what ways do civic responsibility impact a community?</w:t>
            </w:r>
          </w:p>
        </w:tc>
      </w:tr>
      <w:tr w:rsidR="006D23DA">
        <w:tc>
          <w:tcPr>
            <w:tcW w:w="1260" w:type="dxa"/>
          </w:tcPr>
          <w:p w:rsidR="006D23DA" w:rsidRDefault="00261E83">
            <w:r>
              <w:rPr>
                <w:b/>
                <w:color w:val="7030A0"/>
                <w:sz w:val="20"/>
                <w:szCs w:val="20"/>
              </w:rPr>
              <w:t>Apply</w:t>
            </w:r>
          </w:p>
        </w:tc>
        <w:tc>
          <w:tcPr>
            <w:tcW w:w="3262" w:type="dxa"/>
          </w:tcPr>
          <w:p w:rsidR="006D23DA" w:rsidRDefault="00261E83">
            <w:r>
              <w:rPr>
                <w:sz w:val="20"/>
                <w:szCs w:val="20"/>
              </w:rPr>
              <w:t>What can you do to show good citizenship?</w:t>
            </w:r>
          </w:p>
        </w:tc>
        <w:tc>
          <w:tcPr>
            <w:tcW w:w="3003" w:type="dxa"/>
          </w:tcPr>
          <w:p w:rsidR="006D23DA" w:rsidRDefault="00261E83">
            <w:r>
              <w:rPr>
                <w:sz w:val="20"/>
                <w:szCs w:val="20"/>
              </w:rPr>
              <w:t>What woul</w:t>
            </w:r>
            <w:r>
              <w:rPr>
                <w:sz w:val="20"/>
                <w:szCs w:val="20"/>
              </w:rPr>
              <w:t>d you tell a new student about the rules in the classroom?</w:t>
            </w:r>
          </w:p>
        </w:tc>
        <w:tc>
          <w:tcPr>
            <w:tcW w:w="3420" w:type="dxa"/>
          </w:tcPr>
          <w:p w:rsidR="006D23DA" w:rsidRDefault="00261E83">
            <w:r>
              <w:rPr>
                <w:sz w:val="20"/>
                <w:szCs w:val="20"/>
              </w:rPr>
              <w:t>What approach would you use to teach other students about being a good citizen?</w:t>
            </w:r>
          </w:p>
        </w:tc>
        <w:tc>
          <w:tcPr>
            <w:tcW w:w="3635" w:type="dxa"/>
          </w:tcPr>
          <w:p w:rsidR="006D23DA" w:rsidRDefault="00261E83">
            <w:r>
              <w:rPr>
                <w:sz w:val="20"/>
                <w:szCs w:val="20"/>
              </w:rPr>
              <w:t>What evidence can you find to support the positive impact laws have on communities?</w:t>
            </w:r>
          </w:p>
        </w:tc>
      </w:tr>
      <w:tr w:rsidR="006D23DA">
        <w:tc>
          <w:tcPr>
            <w:tcW w:w="1260" w:type="dxa"/>
          </w:tcPr>
          <w:p w:rsidR="006D23DA" w:rsidRDefault="00261E83">
            <w:r>
              <w:rPr>
                <w:b/>
                <w:color w:val="7030A0"/>
                <w:sz w:val="20"/>
                <w:szCs w:val="20"/>
              </w:rPr>
              <w:t>Analyze</w:t>
            </w:r>
          </w:p>
        </w:tc>
        <w:tc>
          <w:tcPr>
            <w:tcW w:w="3262" w:type="dxa"/>
          </w:tcPr>
          <w:p w:rsidR="006D23DA" w:rsidRDefault="00261E83">
            <w:r>
              <w:rPr>
                <w:sz w:val="20"/>
                <w:szCs w:val="20"/>
              </w:rPr>
              <w:t>What is the relationship</w:t>
            </w:r>
            <w:r>
              <w:rPr>
                <w:sz w:val="20"/>
                <w:szCs w:val="20"/>
              </w:rPr>
              <w:t xml:space="preserve"> between communities and the government?</w:t>
            </w:r>
          </w:p>
        </w:tc>
        <w:tc>
          <w:tcPr>
            <w:tcW w:w="3003" w:type="dxa"/>
          </w:tcPr>
          <w:p w:rsidR="006D23DA" w:rsidRDefault="00261E83">
            <w:r>
              <w:rPr>
                <w:sz w:val="20"/>
                <w:szCs w:val="20"/>
              </w:rPr>
              <w:t>How can you tell the difference between rules and laws?</w:t>
            </w:r>
          </w:p>
        </w:tc>
        <w:tc>
          <w:tcPr>
            <w:tcW w:w="3420" w:type="dxa"/>
          </w:tcPr>
          <w:p w:rsidR="006D23DA" w:rsidRDefault="00261E83">
            <w:r>
              <w:rPr>
                <w:sz w:val="20"/>
                <w:szCs w:val="20"/>
              </w:rPr>
              <w:t>How would you categorize each historical figure into the different characteristics of good citizens?</w:t>
            </w:r>
          </w:p>
        </w:tc>
        <w:tc>
          <w:tcPr>
            <w:tcW w:w="3635" w:type="dxa"/>
          </w:tcPr>
          <w:p w:rsidR="006D23DA" w:rsidRDefault="00261E83">
            <w:r>
              <w:rPr>
                <w:sz w:val="20"/>
                <w:szCs w:val="20"/>
              </w:rPr>
              <w:t>What is one situation in which you saw someone being a good citizen?</w:t>
            </w:r>
          </w:p>
        </w:tc>
      </w:tr>
      <w:tr w:rsidR="006D23DA">
        <w:tc>
          <w:tcPr>
            <w:tcW w:w="1260" w:type="dxa"/>
          </w:tcPr>
          <w:p w:rsidR="006D23DA" w:rsidRDefault="00261E83">
            <w:r>
              <w:rPr>
                <w:b/>
                <w:color w:val="7030A0"/>
                <w:sz w:val="20"/>
                <w:szCs w:val="20"/>
              </w:rPr>
              <w:t>Evaluate</w:t>
            </w:r>
          </w:p>
        </w:tc>
        <w:tc>
          <w:tcPr>
            <w:tcW w:w="3262" w:type="dxa"/>
          </w:tcPr>
          <w:p w:rsidR="006D23DA" w:rsidRDefault="00261E83">
            <w:r>
              <w:rPr>
                <w:sz w:val="20"/>
                <w:szCs w:val="20"/>
              </w:rPr>
              <w:t>George Washington exemplified good citizenship.  In what time period does he belong?</w:t>
            </w:r>
          </w:p>
        </w:tc>
        <w:tc>
          <w:tcPr>
            <w:tcW w:w="3003" w:type="dxa"/>
          </w:tcPr>
          <w:p w:rsidR="006D23DA" w:rsidRDefault="00261E83">
            <w:r>
              <w:rPr>
                <w:sz w:val="20"/>
                <w:szCs w:val="20"/>
              </w:rPr>
              <w:t>Why do you think it is important to have citizens participate in the community?</w:t>
            </w:r>
          </w:p>
        </w:tc>
        <w:tc>
          <w:tcPr>
            <w:tcW w:w="3420" w:type="dxa"/>
          </w:tcPr>
          <w:p w:rsidR="006D23DA" w:rsidRDefault="00261E83">
            <w:r>
              <w:rPr>
                <w:sz w:val="20"/>
                <w:szCs w:val="20"/>
              </w:rPr>
              <w:t>How would you compare and contrast the services provided by the government? Which service to you think is most important?  Why?</w:t>
            </w:r>
          </w:p>
        </w:tc>
        <w:tc>
          <w:tcPr>
            <w:tcW w:w="3635" w:type="dxa"/>
          </w:tcPr>
          <w:p w:rsidR="006D23DA" w:rsidRDefault="00261E83">
            <w:r>
              <w:rPr>
                <w:sz w:val="20"/>
                <w:szCs w:val="20"/>
              </w:rPr>
              <w:t xml:space="preserve">Which characteristic of good citizenship (honesty, trustworthy, or respecting others) do you think is most important? Why? Give </w:t>
            </w:r>
            <w:r>
              <w:rPr>
                <w:sz w:val="20"/>
                <w:szCs w:val="20"/>
              </w:rPr>
              <w:t>one example about how you display this character trait.</w:t>
            </w:r>
          </w:p>
        </w:tc>
      </w:tr>
      <w:tr w:rsidR="006D23DA">
        <w:tc>
          <w:tcPr>
            <w:tcW w:w="1260" w:type="dxa"/>
          </w:tcPr>
          <w:p w:rsidR="006D23DA" w:rsidRDefault="00261E83">
            <w:r>
              <w:rPr>
                <w:b/>
                <w:color w:val="7030A0"/>
                <w:sz w:val="20"/>
                <w:szCs w:val="20"/>
              </w:rPr>
              <w:t>Create</w:t>
            </w:r>
          </w:p>
        </w:tc>
        <w:tc>
          <w:tcPr>
            <w:tcW w:w="3262" w:type="dxa"/>
          </w:tcPr>
          <w:p w:rsidR="006D23DA" w:rsidRDefault="00261E83">
            <w:r>
              <w:rPr>
                <w:sz w:val="20"/>
                <w:szCs w:val="20"/>
              </w:rPr>
              <w:t>If you were to create a new community law, what would it be and why?</w:t>
            </w:r>
          </w:p>
        </w:tc>
        <w:tc>
          <w:tcPr>
            <w:tcW w:w="3003" w:type="dxa"/>
          </w:tcPr>
          <w:p w:rsidR="006D23DA" w:rsidRDefault="00261E83">
            <w:r>
              <w:rPr>
                <w:sz w:val="20"/>
                <w:szCs w:val="20"/>
              </w:rPr>
              <w:t>What would happen if communities did not have laws for people to follow?</w:t>
            </w:r>
          </w:p>
        </w:tc>
        <w:tc>
          <w:tcPr>
            <w:tcW w:w="3420" w:type="dxa"/>
          </w:tcPr>
          <w:p w:rsidR="006D23DA" w:rsidRDefault="00261E83">
            <w:r>
              <w:rPr>
                <w:sz w:val="20"/>
                <w:szCs w:val="20"/>
              </w:rPr>
              <w:t xml:space="preserve">How would you create an outline to show the steps </w:t>
            </w:r>
            <w:r>
              <w:rPr>
                <w:sz w:val="20"/>
                <w:szCs w:val="20"/>
              </w:rPr>
              <w:t>local governments take to provide safety and security for its citizens?</w:t>
            </w:r>
          </w:p>
        </w:tc>
        <w:tc>
          <w:tcPr>
            <w:tcW w:w="3635" w:type="dxa"/>
          </w:tcPr>
          <w:p w:rsidR="006D23DA" w:rsidRDefault="00261E83">
            <w:r>
              <w:rPr>
                <w:sz w:val="20"/>
                <w:szCs w:val="20"/>
              </w:rPr>
              <w:t>What text based question could you create that would support the concept that participation can make a positive difference in the community?</w:t>
            </w:r>
          </w:p>
        </w:tc>
      </w:tr>
    </w:tbl>
    <w:tbl>
      <w:tblPr>
        <w:tblStyle w:val="a3"/>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598"/>
        <w:gridCol w:w="2066"/>
        <w:gridCol w:w="1287"/>
        <w:gridCol w:w="1377"/>
        <w:gridCol w:w="1975"/>
        <w:gridCol w:w="689"/>
        <w:gridCol w:w="2664"/>
      </w:tblGrid>
      <w:tr w:rsidR="006D23DA">
        <w:tc>
          <w:tcPr>
            <w:tcW w:w="1260" w:type="dxa"/>
          </w:tcPr>
          <w:p w:rsidR="006D23DA" w:rsidRDefault="006D23DA"/>
        </w:tc>
        <w:tc>
          <w:tcPr>
            <w:tcW w:w="3262" w:type="dxa"/>
            <w:gridSpan w:val="2"/>
          </w:tcPr>
          <w:p w:rsidR="006D23DA" w:rsidRDefault="00261E83">
            <w:pPr>
              <w:jc w:val="center"/>
            </w:pPr>
            <w:r>
              <w:rPr>
                <w:b/>
                <w:color w:val="7030A0"/>
                <w:sz w:val="20"/>
                <w:szCs w:val="20"/>
              </w:rPr>
              <w:t>Factual Knowledge</w:t>
            </w:r>
          </w:p>
        </w:tc>
        <w:tc>
          <w:tcPr>
            <w:tcW w:w="3353" w:type="dxa"/>
            <w:gridSpan w:val="2"/>
          </w:tcPr>
          <w:p w:rsidR="006D23DA" w:rsidRDefault="00261E83">
            <w:pPr>
              <w:jc w:val="center"/>
            </w:pPr>
            <w:r>
              <w:rPr>
                <w:b/>
                <w:color w:val="7030A0"/>
                <w:sz w:val="20"/>
                <w:szCs w:val="20"/>
              </w:rPr>
              <w:t>Conceptual Knowledge</w:t>
            </w:r>
          </w:p>
        </w:tc>
        <w:tc>
          <w:tcPr>
            <w:tcW w:w="3352" w:type="dxa"/>
            <w:gridSpan w:val="2"/>
          </w:tcPr>
          <w:p w:rsidR="006D23DA" w:rsidRDefault="00261E83">
            <w:pPr>
              <w:jc w:val="center"/>
            </w:pPr>
            <w:r>
              <w:rPr>
                <w:b/>
                <w:color w:val="7030A0"/>
                <w:sz w:val="20"/>
                <w:szCs w:val="20"/>
              </w:rPr>
              <w:t>Procedural Knowledge</w:t>
            </w:r>
          </w:p>
        </w:tc>
        <w:tc>
          <w:tcPr>
            <w:tcW w:w="3353" w:type="dxa"/>
            <w:gridSpan w:val="2"/>
          </w:tcPr>
          <w:p w:rsidR="006D23DA" w:rsidRDefault="00261E83">
            <w:pPr>
              <w:jc w:val="center"/>
            </w:pPr>
            <w:r>
              <w:rPr>
                <w:b/>
                <w:color w:val="7030A0"/>
                <w:sz w:val="20"/>
                <w:szCs w:val="20"/>
              </w:rPr>
              <w:t>Meta-Cognitive</w:t>
            </w:r>
          </w:p>
        </w:tc>
      </w:tr>
      <w:tr w:rsidR="006D23DA" w:rsidTr="00350DFE">
        <w:trPr>
          <w:trHeight w:val="6857"/>
        </w:trPr>
        <w:tc>
          <w:tcPr>
            <w:tcW w:w="1260" w:type="dxa"/>
          </w:tcPr>
          <w:p w:rsidR="006D23DA" w:rsidRDefault="006D23DA"/>
          <w:p w:rsidR="006D23DA" w:rsidRDefault="00261E83">
            <w:r>
              <w:rPr>
                <w:b/>
                <w:color w:val="7030A0"/>
                <w:sz w:val="20"/>
                <w:szCs w:val="20"/>
              </w:rPr>
              <w:t>Text Dependent Tasks</w:t>
            </w:r>
          </w:p>
          <w:p w:rsidR="006D23DA" w:rsidRDefault="006D23DA"/>
          <w:p w:rsidR="006D23DA" w:rsidRDefault="006D23DA"/>
        </w:tc>
        <w:tc>
          <w:tcPr>
            <w:tcW w:w="3262" w:type="dxa"/>
            <w:gridSpan w:val="2"/>
          </w:tcPr>
          <w:p w:rsidR="006D23DA" w:rsidRDefault="00261E83">
            <w:pPr>
              <w:numPr>
                <w:ilvl w:val="0"/>
                <w:numId w:val="9"/>
              </w:numPr>
              <w:spacing w:after="0" w:line="240" w:lineRule="auto"/>
              <w:ind w:hanging="360"/>
              <w:rPr>
                <w:sz w:val="20"/>
                <w:szCs w:val="20"/>
              </w:rPr>
            </w:pPr>
            <w:r>
              <w:rPr>
                <w:sz w:val="20"/>
                <w:szCs w:val="20"/>
              </w:rPr>
              <w:t>Create a list of ways that people show they are responsible citizens. Share your list with a partner. (</w:t>
            </w:r>
            <w:r>
              <w:rPr>
                <w:color w:val="00B0F0"/>
                <w:sz w:val="20"/>
                <w:szCs w:val="20"/>
              </w:rPr>
              <w:t>SPL</w:t>
            </w:r>
            <w:r>
              <w:rPr>
                <w:sz w:val="20"/>
                <w:szCs w:val="20"/>
              </w:rPr>
              <w:t xml:space="preserve">, </w:t>
            </w:r>
            <w:r>
              <w:rPr>
                <w:color w:val="FFC000"/>
                <w:sz w:val="20"/>
                <w:szCs w:val="20"/>
              </w:rPr>
              <w:t>W</w:t>
            </w:r>
            <w:r>
              <w:rPr>
                <w:sz w:val="20"/>
                <w:szCs w:val="20"/>
              </w:rPr>
              <w:t>)</w:t>
            </w:r>
          </w:p>
          <w:p w:rsidR="006D23DA" w:rsidRDefault="00261E83">
            <w:pPr>
              <w:numPr>
                <w:ilvl w:val="0"/>
                <w:numId w:val="9"/>
              </w:numPr>
              <w:spacing w:after="0" w:line="240" w:lineRule="auto"/>
              <w:ind w:hanging="360"/>
              <w:rPr>
                <w:sz w:val="20"/>
                <w:szCs w:val="20"/>
              </w:rPr>
            </w:pPr>
            <w:r>
              <w:rPr>
                <w:sz w:val="20"/>
                <w:szCs w:val="20"/>
              </w:rPr>
              <w:t>Read about a historical figure that exemplified good citizenship.  Answer who, what</w:t>
            </w:r>
            <w:r>
              <w:rPr>
                <w:sz w:val="20"/>
                <w:szCs w:val="20"/>
              </w:rPr>
              <w:t>, when, why, how questions about this person and his/her connection to good citizenship. (</w:t>
            </w:r>
            <w:r>
              <w:rPr>
                <w:color w:val="FF0000"/>
                <w:sz w:val="20"/>
                <w:szCs w:val="20"/>
              </w:rPr>
              <w:t>CR,</w:t>
            </w:r>
            <w:r>
              <w:rPr>
                <w:sz w:val="20"/>
                <w:szCs w:val="20"/>
              </w:rPr>
              <w:t xml:space="preserve"> </w:t>
            </w:r>
            <w:r>
              <w:rPr>
                <w:color w:val="00B050"/>
                <w:sz w:val="20"/>
                <w:szCs w:val="20"/>
              </w:rPr>
              <w:t>A</w:t>
            </w:r>
            <w:r>
              <w:rPr>
                <w:sz w:val="20"/>
                <w:szCs w:val="20"/>
              </w:rPr>
              <w:t>)</w:t>
            </w:r>
          </w:p>
          <w:p w:rsidR="006D23DA" w:rsidRDefault="00261E83">
            <w:pPr>
              <w:numPr>
                <w:ilvl w:val="0"/>
                <w:numId w:val="9"/>
              </w:numPr>
              <w:spacing w:after="0" w:line="240" w:lineRule="auto"/>
              <w:ind w:hanging="360"/>
              <w:rPr>
                <w:sz w:val="20"/>
                <w:szCs w:val="20"/>
              </w:rPr>
            </w:pPr>
            <w:r>
              <w:rPr>
                <w:sz w:val="20"/>
                <w:szCs w:val="20"/>
              </w:rPr>
              <w:t>Turn and talk to a partner about types of ways citizens can participate in their community.  Which do you think is most important and why? (</w:t>
            </w:r>
            <w:r>
              <w:rPr>
                <w:color w:val="00B0F0"/>
                <w:sz w:val="20"/>
                <w:szCs w:val="20"/>
              </w:rPr>
              <w:t>SPL</w:t>
            </w:r>
            <w:r>
              <w:rPr>
                <w:sz w:val="20"/>
                <w:szCs w:val="20"/>
              </w:rPr>
              <w:t>)</w:t>
            </w:r>
          </w:p>
          <w:p w:rsidR="006D23DA" w:rsidRDefault="00261E83">
            <w:pPr>
              <w:numPr>
                <w:ilvl w:val="0"/>
                <w:numId w:val="9"/>
              </w:numPr>
              <w:spacing w:after="0" w:line="240" w:lineRule="auto"/>
              <w:ind w:hanging="360"/>
              <w:rPr>
                <w:sz w:val="20"/>
                <w:szCs w:val="20"/>
              </w:rPr>
            </w:pPr>
            <w:r>
              <w:rPr>
                <w:sz w:val="20"/>
                <w:szCs w:val="20"/>
              </w:rPr>
              <w:t>Make a list of social service providers in Charlotte. (</w:t>
            </w:r>
            <w:r>
              <w:rPr>
                <w:color w:val="FFC000"/>
                <w:sz w:val="20"/>
                <w:szCs w:val="20"/>
              </w:rPr>
              <w:t>W</w:t>
            </w:r>
            <w:r>
              <w:rPr>
                <w:sz w:val="20"/>
                <w:szCs w:val="20"/>
              </w:rPr>
              <w:t>)</w:t>
            </w:r>
          </w:p>
          <w:p w:rsidR="006D23DA" w:rsidRDefault="00261E83">
            <w:pPr>
              <w:numPr>
                <w:ilvl w:val="0"/>
                <w:numId w:val="25"/>
              </w:numPr>
              <w:spacing w:after="0" w:line="240" w:lineRule="auto"/>
              <w:ind w:hanging="360"/>
              <w:rPr>
                <w:sz w:val="20"/>
                <w:szCs w:val="20"/>
              </w:rPr>
            </w:pPr>
            <w:r>
              <w:rPr>
                <w:sz w:val="20"/>
                <w:szCs w:val="20"/>
              </w:rPr>
              <w:t>Create a poster of your state’s leaders using pictures from the internet, newspapers or magazines.  Share your poster with a partner. (</w:t>
            </w:r>
            <w:r>
              <w:rPr>
                <w:color w:val="00B0F0"/>
                <w:sz w:val="20"/>
                <w:szCs w:val="20"/>
              </w:rPr>
              <w:t>SPL</w:t>
            </w:r>
            <w:r>
              <w:rPr>
                <w:sz w:val="20"/>
                <w:szCs w:val="20"/>
              </w:rPr>
              <w:t>)</w:t>
            </w:r>
          </w:p>
          <w:p w:rsidR="006D23DA" w:rsidRDefault="006D23DA">
            <w:pPr>
              <w:spacing w:after="0" w:line="240" w:lineRule="auto"/>
            </w:pPr>
          </w:p>
        </w:tc>
        <w:tc>
          <w:tcPr>
            <w:tcW w:w="3353" w:type="dxa"/>
            <w:gridSpan w:val="2"/>
          </w:tcPr>
          <w:p w:rsidR="006D23DA" w:rsidRDefault="00261E83">
            <w:pPr>
              <w:numPr>
                <w:ilvl w:val="0"/>
                <w:numId w:val="9"/>
              </w:numPr>
              <w:spacing w:after="0" w:line="240" w:lineRule="auto"/>
              <w:ind w:hanging="360"/>
              <w:rPr>
                <w:sz w:val="20"/>
                <w:szCs w:val="20"/>
              </w:rPr>
            </w:pPr>
            <w:r>
              <w:rPr>
                <w:sz w:val="20"/>
                <w:szCs w:val="20"/>
              </w:rPr>
              <w:t>Read about various government services and then write an explanation about the value various government services have in the community. (</w:t>
            </w:r>
            <w:r>
              <w:rPr>
                <w:color w:val="FF0000"/>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6D23DA" w:rsidRDefault="00261E83">
            <w:pPr>
              <w:numPr>
                <w:ilvl w:val="0"/>
                <w:numId w:val="9"/>
              </w:numPr>
              <w:spacing w:after="0" w:line="240" w:lineRule="auto"/>
              <w:ind w:hanging="360"/>
              <w:rPr>
                <w:sz w:val="20"/>
                <w:szCs w:val="20"/>
              </w:rPr>
            </w:pPr>
            <w:r>
              <w:rPr>
                <w:sz w:val="20"/>
                <w:szCs w:val="20"/>
              </w:rPr>
              <w:t>Read an excerpt from an autobiography or biography about a historical figure that demonstrated qualities o</w:t>
            </w:r>
            <w:r>
              <w:rPr>
                <w:sz w:val="20"/>
                <w:szCs w:val="20"/>
              </w:rPr>
              <w:t>f a good citizen and summarize the impact that person had on our lives and how that person modeled good citizenship.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FFC000"/>
                <w:sz w:val="20"/>
                <w:szCs w:val="20"/>
              </w:rPr>
              <w:t>W</w:t>
            </w:r>
            <w:r>
              <w:rPr>
                <w:sz w:val="20"/>
                <w:szCs w:val="20"/>
              </w:rPr>
              <w:t>)</w:t>
            </w:r>
          </w:p>
          <w:p w:rsidR="006D23DA" w:rsidRDefault="00261E83">
            <w:pPr>
              <w:numPr>
                <w:ilvl w:val="0"/>
                <w:numId w:val="9"/>
              </w:numPr>
              <w:spacing w:after="0" w:line="240" w:lineRule="auto"/>
              <w:ind w:hanging="360"/>
              <w:rPr>
                <w:sz w:val="20"/>
                <w:szCs w:val="20"/>
              </w:rPr>
            </w:pPr>
            <w:r>
              <w:rPr>
                <w:sz w:val="20"/>
                <w:szCs w:val="20"/>
              </w:rPr>
              <w:t>Read social studies text books from different states.  Compare  and contrast how they present  information on the same topic(</w:t>
            </w:r>
            <w:r>
              <w:rPr>
                <w:color w:val="FF0000"/>
                <w:sz w:val="20"/>
                <w:szCs w:val="20"/>
              </w:rPr>
              <w:t>CR</w:t>
            </w:r>
            <w:r>
              <w:rPr>
                <w:sz w:val="20"/>
                <w:szCs w:val="20"/>
              </w:rPr>
              <w:t>,</w:t>
            </w:r>
            <w:r>
              <w:rPr>
                <w:sz w:val="20"/>
                <w:szCs w:val="20"/>
              </w:rPr>
              <w:t xml:space="preserve"> </w:t>
            </w:r>
            <w:r>
              <w:rPr>
                <w:color w:val="00B050"/>
                <w:sz w:val="20"/>
                <w:szCs w:val="20"/>
              </w:rPr>
              <w:t>A</w:t>
            </w:r>
            <w:r>
              <w:rPr>
                <w:sz w:val="20"/>
                <w:szCs w:val="20"/>
              </w:rPr>
              <w:t xml:space="preserve">, </w:t>
            </w:r>
            <w:r>
              <w:rPr>
                <w:color w:val="FFC000"/>
                <w:sz w:val="20"/>
                <w:szCs w:val="20"/>
              </w:rPr>
              <w:t>W</w:t>
            </w:r>
            <w:r>
              <w:rPr>
                <w:sz w:val="20"/>
                <w:szCs w:val="20"/>
              </w:rPr>
              <w:t>)</w:t>
            </w:r>
          </w:p>
          <w:p w:rsidR="006D23DA" w:rsidRDefault="00261E83">
            <w:pPr>
              <w:numPr>
                <w:ilvl w:val="0"/>
                <w:numId w:val="9"/>
              </w:numPr>
              <w:spacing w:before="200" w:after="0"/>
              <w:ind w:hanging="360"/>
              <w:rPr>
                <w:sz w:val="20"/>
                <w:szCs w:val="20"/>
              </w:rPr>
            </w:pPr>
            <w:r>
              <w:rPr>
                <w:sz w:val="20"/>
                <w:szCs w:val="20"/>
              </w:rPr>
              <w:t>Identify and list characteristics of responsible citizens(</w:t>
            </w:r>
            <w:r>
              <w:rPr>
                <w:color w:val="FFC000"/>
                <w:sz w:val="20"/>
                <w:szCs w:val="20"/>
              </w:rPr>
              <w:t>W</w:t>
            </w:r>
            <w:r>
              <w:rPr>
                <w:sz w:val="20"/>
                <w:szCs w:val="20"/>
              </w:rPr>
              <w:t xml:space="preserve">, </w:t>
            </w:r>
            <w:r>
              <w:rPr>
                <w:color w:val="FF0000"/>
                <w:sz w:val="20"/>
                <w:szCs w:val="20"/>
              </w:rPr>
              <w:t>CR</w:t>
            </w:r>
            <w:r>
              <w:rPr>
                <w:sz w:val="20"/>
                <w:szCs w:val="20"/>
              </w:rPr>
              <w:t>)</w:t>
            </w:r>
          </w:p>
          <w:p w:rsidR="006D23DA" w:rsidRDefault="006D23DA">
            <w:pPr>
              <w:spacing w:after="0" w:line="240" w:lineRule="auto"/>
            </w:pPr>
          </w:p>
        </w:tc>
        <w:tc>
          <w:tcPr>
            <w:tcW w:w="3352" w:type="dxa"/>
            <w:gridSpan w:val="2"/>
          </w:tcPr>
          <w:p w:rsidR="006D23DA" w:rsidRDefault="00261E83">
            <w:pPr>
              <w:numPr>
                <w:ilvl w:val="0"/>
                <w:numId w:val="17"/>
              </w:numPr>
              <w:ind w:hanging="360"/>
              <w:rPr>
                <w:sz w:val="20"/>
                <w:szCs w:val="20"/>
              </w:rPr>
            </w:pPr>
            <w:r>
              <w:rPr>
                <w:sz w:val="20"/>
                <w:szCs w:val="20"/>
              </w:rPr>
              <w:t>Write a plan for how your classroom community can identify and recognize examples of good citizenship within the classroom.  Have a class meeting to discuss the ideas.  (</w:t>
            </w:r>
            <w:r>
              <w:rPr>
                <w:color w:val="00B0F0"/>
                <w:sz w:val="20"/>
                <w:szCs w:val="20"/>
              </w:rPr>
              <w:t>SPL</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6D23DA" w:rsidRDefault="00261E83">
            <w:pPr>
              <w:numPr>
                <w:ilvl w:val="0"/>
                <w:numId w:val="17"/>
              </w:numPr>
              <w:ind w:hanging="360"/>
              <w:rPr>
                <w:sz w:val="20"/>
                <w:szCs w:val="20"/>
              </w:rPr>
            </w:pPr>
            <w:r>
              <w:rPr>
                <w:sz w:val="20"/>
                <w:szCs w:val="20"/>
              </w:rPr>
              <w:t>Read about how governments function and then create a how-to guide explaining how governments establish order, provide security and create laws to manage conflict. (</w:t>
            </w:r>
            <w:r>
              <w:rPr>
                <w:color w:val="FF0000"/>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6D23DA" w:rsidRDefault="00261E83">
            <w:pPr>
              <w:numPr>
                <w:ilvl w:val="0"/>
                <w:numId w:val="17"/>
              </w:numPr>
              <w:spacing w:after="0" w:line="240" w:lineRule="auto"/>
              <w:ind w:hanging="360"/>
              <w:rPr>
                <w:sz w:val="20"/>
                <w:szCs w:val="20"/>
              </w:rPr>
            </w:pPr>
            <w:r>
              <w:rPr>
                <w:sz w:val="20"/>
                <w:szCs w:val="20"/>
              </w:rPr>
              <w:t xml:space="preserve">Develop a plan to increase the number of people voting in your area. Speak to </w:t>
            </w:r>
            <w:r>
              <w:rPr>
                <w:sz w:val="20"/>
                <w:szCs w:val="20"/>
              </w:rPr>
              <w:t>other people to hear their opinions. Write a letter to the Charlotte Observer detailing your research and solution. (</w:t>
            </w:r>
            <w:r>
              <w:rPr>
                <w:color w:val="00B0F0"/>
                <w:sz w:val="20"/>
                <w:szCs w:val="20"/>
              </w:rPr>
              <w:t>SPL</w:t>
            </w:r>
            <w:r>
              <w:rPr>
                <w:sz w:val="20"/>
                <w:szCs w:val="20"/>
              </w:rPr>
              <w:t xml:space="preserve">, </w:t>
            </w:r>
            <w:r>
              <w:rPr>
                <w:color w:val="7030A0"/>
                <w:sz w:val="20"/>
                <w:szCs w:val="20"/>
              </w:rPr>
              <w:t>P</w:t>
            </w:r>
            <w:r>
              <w:rPr>
                <w:sz w:val="20"/>
                <w:szCs w:val="20"/>
              </w:rPr>
              <w:t>,</w:t>
            </w:r>
            <w:r>
              <w:rPr>
                <w:color w:val="FFC000"/>
                <w:sz w:val="20"/>
                <w:szCs w:val="20"/>
              </w:rPr>
              <w:t xml:space="preserve"> W</w:t>
            </w:r>
            <w:r>
              <w:rPr>
                <w:sz w:val="20"/>
                <w:szCs w:val="20"/>
              </w:rPr>
              <w:t>)</w:t>
            </w:r>
          </w:p>
          <w:p w:rsidR="006D23DA" w:rsidRDefault="00261E83" w:rsidP="00350DFE">
            <w:pPr>
              <w:spacing w:after="0" w:line="240" w:lineRule="auto"/>
            </w:pPr>
            <w:r>
              <w:t xml:space="preserve">              </w:t>
            </w:r>
          </w:p>
        </w:tc>
        <w:tc>
          <w:tcPr>
            <w:tcW w:w="3353" w:type="dxa"/>
            <w:gridSpan w:val="2"/>
          </w:tcPr>
          <w:p w:rsidR="006D23DA" w:rsidRDefault="00261E83">
            <w:pPr>
              <w:numPr>
                <w:ilvl w:val="0"/>
                <w:numId w:val="8"/>
              </w:numPr>
              <w:spacing w:after="0" w:line="240" w:lineRule="auto"/>
              <w:ind w:hanging="360"/>
              <w:rPr>
                <w:sz w:val="20"/>
                <w:szCs w:val="20"/>
              </w:rPr>
            </w:pPr>
            <w:r>
              <w:rPr>
                <w:sz w:val="20"/>
                <w:szCs w:val="20"/>
              </w:rPr>
              <w:t>Read and analyze The Pledge of Allegiance.  Rewrite the Pledge in your own words to show your understanding of it and then create additional lines and details to show what you think is most important about our country and how citizens should act. (</w:t>
            </w:r>
            <w:r>
              <w:rPr>
                <w:color w:val="FF0000"/>
                <w:sz w:val="20"/>
                <w:szCs w:val="20"/>
              </w:rPr>
              <w:t>CR,</w:t>
            </w:r>
            <w:r>
              <w:rPr>
                <w:color w:val="00B050"/>
                <w:sz w:val="20"/>
                <w:szCs w:val="20"/>
              </w:rPr>
              <w:t xml:space="preserve"> 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6D23DA" w:rsidRDefault="00261E83">
            <w:pPr>
              <w:numPr>
                <w:ilvl w:val="0"/>
                <w:numId w:val="8"/>
              </w:numPr>
              <w:spacing w:after="0" w:line="240" w:lineRule="auto"/>
              <w:ind w:hanging="360"/>
              <w:rPr>
                <w:sz w:val="20"/>
                <w:szCs w:val="20"/>
              </w:rPr>
            </w:pPr>
            <w:r>
              <w:rPr>
                <w:sz w:val="20"/>
                <w:szCs w:val="20"/>
              </w:rPr>
              <w:t>Read texts about the services provided by your local government.  Summarize the various services then decide which service to the community you think is most important.  Cite evidence from the text to support your opinion. (</w:t>
            </w:r>
            <w:r>
              <w:rPr>
                <w:color w:val="FF0000"/>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6D23DA" w:rsidRDefault="00261E83">
            <w:pPr>
              <w:numPr>
                <w:ilvl w:val="0"/>
                <w:numId w:val="8"/>
              </w:numPr>
              <w:spacing w:before="200" w:after="0"/>
              <w:ind w:hanging="360"/>
              <w:rPr>
                <w:sz w:val="20"/>
                <w:szCs w:val="20"/>
              </w:rPr>
            </w:pPr>
            <w:r>
              <w:rPr>
                <w:sz w:val="20"/>
                <w:szCs w:val="20"/>
              </w:rPr>
              <w:t>Run for class office. Prepare a speech where you outline ways to make the school safer (</w:t>
            </w:r>
            <w:r>
              <w:rPr>
                <w:color w:val="FFC000"/>
                <w:sz w:val="20"/>
                <w:szCs w:val="20"/>
              </w:rPr>
              <w:t>W</w:t>
            </w:r>
            <w:r>
              <w:rPr>
                <w:sz w:val="20"/>
                <w:szCs w:val="20"/>
              </w:rPr>
              <w:t xml:space="preserve">, </w:t>
            </w:r>
            <w:r>
              <w:rPr>
                <w:color w:val="00B050"/>
                <w:sz w:val="20"/>
                <w:szCs w:val="20"/>
              </w:rPr>
              <w:t xml:space="preserve">A, </w:t>
            </w:r>
            <w:r>
              <w:rPr>
                <w:color w:val="00B0F0"/>
                <w:sz w:val="20"/>
                <w:szCs w:val="20"/>
              </w:rPr>
              <w:t>SPL</w:t>
            </w:r>
            <w:r>
              <w:rPr>
                <w:sz w:val="20"/>
                <w:szCs w:val="20"/>
              </w:rPr>
              <w:t xml:space="preserve">, </w:t>
            </w:r>
            <w:r>
              <w:rPr>
                <w:color w:val="7030A0"/>
                <w:sz w:val="20"/>
                <w:szCs w:val="20"/>
              </w:rPr>
              <w:t>P</w:t>
            </w:r>
            <w:r>
              <w:rPr>
                <w:sz w:val="20"/>
                <w:szCs w:val="20"/>
              </w:rPr>
              <w:t>)</w:t>
            </w:r>
          </w:p>
        </w:tc>
      </w:tr>
      <w:tr w:rsidR="006D23DA">
        <w:trPr>
          <w:trHeight w:val="800"/>
        </w:trPr>
        <w:tc>
          <w:tcPr>
            <w:tcW w:w="1260" w:type="dxa"/>
          </w:tcPr>
          <w:p w:rsidR="006D23DA" w:rsidRDefault="00261E83">
            <w:r>
              <w:rPr>
                <w:b/>
                <w:color w:val="7030A0"/>
                <w:sz w:val="20"/>
                <w:szCs w:val="20"/>
              </w:rPr>
              <w:t>Legend</w:t>
            </w:r>
          </w:p>
        </w:tc>
        <w:tc>
          <w:tcPr>
            <w:tcW w:w="2664" w:type="dxa"/>
          </w:tcPr>
          <w:p w:rsidR="006D23DA" w:rsidRDefault="00261E83">
            <w:pPr>
              <w:spacing w:after="0" w:line="240" w:lineRule="auto"/>
              <w:ind w:left="360"/>
            </w:pPr>
            <w:r>
              <w:rPr>
                <w:color w:val="FF0000"/>
                <w:sz w:val="20"/>
                <w:szCs w:val="20"/>
              </w:rPr>
              <w:t>CR = Close Reading</w:t>
            </w:r>
          </w:p>
        </w:tc>
        <w:tc>
          <w:tcPr>
            <w:tcW w:w="2664" w:type="dxa"/>
            <w:gridSpan w:val="2"/>
          </w:tcPr>
          <w:p w:rsidR="006D23DA" w:rsidRDefault="00261E83">
            <w:pPr>
              <w:spacing w:after="0" w:line="240" w:lineRule="auto"/>
              <w:ind w:left="360"/>
            </w:pPr>
            <w:r>
              <w:rPr>
                <w:color w:val="00B050"/>
                <w:sz w:val="20"/>
                <w:szCs w:val="20"/>
              </w:rPr>
              <w:t>A = Annotating</w:t>
            </w:r>
          </w:p>
        </w:tc>
        <w:tc>
          <w:tcPr>
            <w:tcW w:w="2664" w:type="dxa"/>
            <w:gridSpan w:val="2"/>
          </w:tcPr>
          <w:p w:rsidR="006D23DA" w:rsidRDefault="00261E83">
            <w:pPr>
              <w:spacing w:after="0" w:line="240" w:lineRule="auto"/>
              <w:ind w:left="360"/>
            </w:pPr>
            <w:r>
              <w:rPr>
                <w:color w:val="00B0F0"/>
                <w:sz w:val="20"/>
                <w:szCs w:val="20"/>
              </w:rPr>
              <w:t>SPL = Speaking and Listening</w:t>
            </w:r>
          </w:p>
        </w:tc>
        <w:tc>
          <w:tcPr>
            <w:tcW w:w="2664" w:type="dxa"/>
            <w:gridSpan w:val="2"/>
          </w:tcPr>
          <w:p w:rsidR="006D23DA" w:rsidRDefault="00261E83">
            <w:pPr>
              <w:spacing w:after="0" w:line="240" w:lineRule="auto"/>
              <w:ind w:left="360"/>
            </w:pPr>
            <w:r>
              <w:rPr>
                <w:color w:val="7030A0"/>
                <w:sz w:val="20"/>
                <w:szCs w:val="20"/>
              </w:rPr>
              <w:t>P = Pre-Writing</w:t>
            </w:r>
          </w:p>
        </w:tc>
        <w:tc>
          <w:tcPr>
            <w:tcW w:w="2664" w:type="dxa"/>
          </w:tcPr>
          <w:p w:rsidR="006D23DA" w:rsidRDefault="00261E83">
            <w:pPr>
              <w:spacing w:after="0" w:line="240" w:lineRule="auto"/>
              <w:ind w:left="360"/>
            </w:pPr>
            <w:r>
              <w:rPr>
                <w:color w:val="FFC000"/>
                <w:sz w:val="20"/>
                <w:szCs w:val="20"/>
              </w:rPr>
              <w:t>W = Writing</w:t>
            </w:r>
          </w:p>
        </w:tc>
      </w:tr>
    </w:tbl>
    <w:tbl>
      <w:tblPr>
        <w:tblStyle w:val="a4"/>
        <w:tblW w:w="14040" w:type="dxa"/>
        <w:tblInd w:w="-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735"/>
        <w:gridCol w:w="7305"/>
      </w:tblGrid>
      <w:tr w:rsidR="006D23DA" w:rsidTr="006D23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0" w:type="dxa"/>
            <w:gridSpan w:val="2"/>
            <w:tcBorders>
              <w:bottom w:val="nil"/>
            </w:tcBorders>
          </w:tcPr>
          <w:p w:rsidR="006D23DA" w:rsidRDefault="00261E83">
            <w:r>
              <w:rPr>
                <w:b w:val="0"/>
                <w:color w:val="7030A0"/>
                <w:sz w:val="20"/>
                <w:szCs w:val="20"/>
              </w:rPr>
              <w:lastRenderedPageBreak/>
              <w:t>Learning Connections:</w:t>
            </w:r>
            <w:r>
              <w:rPr>
                <w:b w:val="0"/>
                <w:i/>
                <w:color w:val="7030A0"/>
                <w:sz w:val="20"/>
                <w:szCs w:val="20"/>
              </w:rPr>
              <w:t xml:space="preserve"> </w:t>
            </w:r>
          </w:p>
        </w:tc>
      </w:tr>
      <w:tr w:rsidR="006D23DA" w:rsidTr="00350DFE">
        <w:trPr>
          <w:trHeight w:val="300"/>
        </w:trPr>
        <w:tc>
          <w:tcPr>
            <w:cnfStyle w:val="001000000000" w:firstRow="0" w:lastRow="0" w:firstColumn="1" w:lastColumn="0" w:oddVBand="0" w:evenVBand="0" w:oddHBand="0" w:evenHBand="0" w:firstRowFirstColumn="0" w:firstRowLastColumn="0" w:lastRowFirstColumn="0" w:lastRowLastColumn="0"/>
            <w:tcW w:w="6735" w:type="dxa"/>
            <w:tcBorders>
              <w:top w:val="nil"/>
              <w:right w:val="nil"/>
            </w:tcBorders>
          </w:tcPr>
          <w:p w:rsidR="006D23DA" w:rsidRDefault="00261E83">
            <w:pPr>
              <w:tabs>
                <w:tab w:val="left" w:pos="0"/>
              </w:tabs>
              <w:jc w:val="center"/>
            </w:pPr>
            <w:r>
              <w:rPr>
                <w:b w:val="0"/>
                <w:i/>
                <w:color w:val="7030A0"/>
                <w:sz w:val="20"/>
                <w:szCs w:val="20"/>
              </w:rPr>
              <w:t>Before Topic is taught (prior learning):</w:t>
            </w:r>
          </w:p>
        </w:tc>
        <w:tc>
          <w:tcPr>
            <w:tcW w:w="7305" w:type="dxa"/>
            <w:tcBorders>
              <w:top w:val="nil"/>
              <w:left w:val="nil"/>
            </w:tcBorders>
          </w:tcPr>
          <w:p w:rsidR="006D23DA" w:rsidRDefault="00261E83">
            <w:pPr>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6D23DA" w:rsidTr="00350DFE">
        <w:trPr>
          <w:trHeight w:val="6560"/>
        </w:trPr>
        <w:tc>
          <w:tcPr>
            <w:cnfStyle w:val="001000000000" w:firstRow="0" w:lastRow="0" w:firstColumn="1" w:lastColumn="0" w:oddVBand="0" w:evenVBand="0" w:oddHBand="0" w:evenHBand="0" w:firstRowFirstColumn="0" w:firstRowLastColumn="0" w:lastRowFirstColumn="0" w:lastRowLastColumn="0"/>
            <w:tcW w:w="6735" w:type="dxa"/>
          </w:tcPr>
          <w:p w:rsidR="006D23DA" w:rsidRPr="00350DFE" w:rsidRDefault="006D23DA">
            <w:pPr>
              <w:rPr>
                <w:sz w:val="20"/>
                <w:szCs w:val="20"/>
              </w:rPr>
            </w:pPr>
          </w:p>
          <w:p w:rsidR="006D23DA" w:rsidRPr="00350DFE" w:rsidRDefault="00261E83">
            <w:pPr>
              <w:rPr>
                <w:sz w:val="20"/>
                <w:szCs w:val="20"/>
              </w:rPr>
            </w:pPr>
            <w:r w:rsidRPr="00350DFE">
              <w:rPr>
                <w:sz w:val="20"/>
                <w:szCs w:val="20"/>
              </w:rPr>
              <w:t>Note</w:t>
            </w:r>
            <w:r w:rsidRPr="00350DFE">
              <w:rPr>
                <w:b w:val="0"/>
                <w:sz w:val="20"/>
                <w:szCs w:val="20"/>
              </w:rPr>
              <w:t>: This list indicates what students show already understand about civics and government from Kindergarten and First grade.  Teachers may need to reviews these concepts prior to starting the unit.</w:t>
            </w:r>
          </w:p>
          <w:p w:rsidR="006D23DA" w:rsidRPr="00350DFE" w:rsidRDefault="00261E83">
            <w:pPr>
              <w:numPr>
                <w:ilvl w:val="0"/>
                <w:numId w:val="6"/>
              </w:numPr>
              <w:ind w:hanging="360"/>
              <w:rPr>
                <w:sz w:val="20"/>
                <w:szCs w:val="20"/>
              </w:rPr>
            </w:pPr>
            <w:r w:rsidRPr="00350DFE">
              <w:rPr>
                <w:b w:val="0"/>
                <w:sz w:val="20"/>
                <w:szCs w:val="20"/>
              </w:rPr>
              <w:t>Positive relationships often depend on consideration, honest</w:t>
            </w:r>
            <w:r w:rsidRPr="00350DFE">
              <w:rPr>
                <w:b w:val="0"/>
                <w:sz w:val="20"/>
                <w:szCs w:val="20"/>
              </w:rPr>
              <w:t xml:space="preserve">y, and fairness when playing with others.  </w:t>
            </w:r>
          </w:p>
          <w:p w:rsidR="006D23DA" w:rsidRPr="00350DFE" w:rsidRDefault="00261E83">
            <w:pPr>
              <w:numPr>
                <w:ilvl w:val="0"/>
                <w:numId w:val="6"/>
              </w:numPr>
              <w:ind w:hanging="360"/>
              <w:rPr>
                <w:sz w:val="20"/>
                <w:szCs w:val="20"/>
              </w:rPr>
            </w:pPr>
            <w:r w:rsidRPr="00350DFE">
              <w:rPr>
                <w:b w:val="0"/>
                <w:sz w:val="20"/>
                <w:szCs w:val="20"/>
              </w:rPr>
              <w:t>The traits of positive relationships are also qualities of a good citizen.</w:t>
            </w:r>
          </w:p>
          <w:p w:rsidR="006D23DA" w:rsidRPr="00350DFE" w:rsidRDefault="00261E83">
            <w:pPr>
              <w:numPr>
                <w:ilvl w:val="0"/>
                <w:numId w:val="6"/>
              </w:numPr>
              <w:ind w:hanging="360"/>
              <w:rPr>
                <w:sz w:val="20"/>
                <w:szCs w:val="20"/>
              </w:rPr>
            </w:pPr>
            <w:r w:rsidRPr="00350DFE">
              <w:rPr>
                <w:b w:val="0"/>
                <w:sz w:val="20"/>
                <w:szCs w:val="20"/>
              </w:rPr>
              <w:t xml:space="preserve"> Rules allow a community to maintain order.  </w:t>
            </w:r>
          </w:p>
          <w:p w:rsidR="006D23DA" w:rsidRPr="00350DFE" w:rsidRDefault="00261E83">
            <w:pPr>
              <w:numPr>
                <w:ilvl w:val="0"/>
                <w:numId w:val="6"/>
              </w:numPr>
              <w:ind w:hanging="360"/>
              <w:rPr>
                <w:sz w:val="20"/>
                <w:szCs w:val="20"/>
              </w:rPr>
            </w:pPr>
            <w:r w:rsidRPr="00350DFE">
              <w:rPr>
                <w:b w:val="0"/>
                <w:sz w:val="20"/>
                <w:szCs w:val="20"/>
              </w:rPr>
              <w:t>Obeying rules can provide safety in the classroom, school, home and neighborhood.</w:t>
            </w:r>
          </w:p>
          <w:p w:rsidR="006D23DA" w:rsidRPr="00350DFE" w:rsidRDefault="00261E83">
            <w:pPr>
              <w:numPr>
                <w:ilvl w:val="0"/>
                <w:numId w:val="6"/>
              </w:numPr>
              <w:ind w:hanging="360"/>
              <w:rPr>
                <w:sz w:val="20"/>
                <w:szCs w:val="20"/>
              </w:rPr>
            </w:pPr>
            <w:r w:rsidRPr="00350DFE">
              <w:rPr>
                <w:b w:val="0"/>
                <w:sz w:val="20"/>
                <w:szCs w:val="20"/>
              </w:rPr>
              <w:t>Rules are</w:t>
            </w:r>
            <w:r w:rsidRPr="00350DFE">
              <w:rPr>
                <w:b w:val="0"/>
                <w:sz w:val="20"/>
                <w:szCs w:val="20"/>
              </w:rPr>
              <w:t xml:space="preserve"> needed to promote fairness and manage conflict in the home, school and community.</w:t>
            </w:r>
          </w:p>
          <w:p w:rsidR="006D23DA" w:rsidRPr="00350DFE" w:rsidRDefault="00261E83">
            <w:pPr>
              <w:numPr>
                <w:ilvl w:val="0"/>
                <w:numId w:val="6"/>
              </w:numPr>
              <w:ind w:hanging="360"/>
              <w:rPr>
                <w:sz w:val="20"/>
                <w:szCs w:val="20"/>
              </w:rPr>
            </w:pPr>
            <w:r w:rsidRPr="00350DFE">
              <w:rPr>
                <w:b w:val="0"/>
                <w:sz w:val="20"/>
                <w:szCs w:val="20"/>
              </w:rPr>
              <w:t>Authority figures in the home, school, and community influence the wellbeing of people through creating and enforcing rules.</w:t>
            </w:r>
          </w:p>
          <w:p w:rsidR="006D23DA" w:rsidRPr="00350DFE" w:rsidRDefault="00261E83">
            <w:pPr>
              <w:numPr>
                <w:ilvl w:val="0"/>
                <w:numId w:val="6"/>
              </w:numPr>
              <w:ind w:hanging="360"/>
              <w:rPr>
                <w:sz w:val="20"/>
                <w:szCs w:val="20"/>
              </w:rPr>
            </w:pPr>
            <w:r w:rsidRPr="00350DFE">
              <w:rPr>
                <w:b w:val="0"/>
                <w:sz w:val="20"/>
                <w:szCs w:val="20"/>
              </w:rPr>
              <w:t>Conflicts are often solved through communication</w:t>
            </w:r>
            <w:r w:rsidRPr="00350DFE">
              <w:rPr>
                <w:b w:val="0"/>
                <w:sz w:val="20"/>
                <w:szCs w:val="20"/>
              </w:rPr>
              <w:t xml:space="preserve"> and cooperation</w:t>
            </w:r>
          </w:p>
          <w:p w:rsidR="006D23DA" w:rsidRPr="00350DFE" w:rsidRDefault="006D23DA">
            <w:pPr>
              <w:ind w:left="720"/>
              <w:rPr>
                <w:sz w:val="20"/>
                <w:szCs w:val="20"/>
              </w:rPr>
            </w:pPr>
          </w:p>
        </w:tc>
        <w:tc>
          <w:tcPr>
            <w:tcW w:w="7305" w:type="dxa"/>
          </w:tcPr>
          <w:p w:rsidR="006D23DA" w:rsidRPr="00350DFE" w:rsidRDefault="006D23DA">
            <w:pPr>
              <w:cnfStyle w:val="000000000000" w:firstRow="0" w:lastRow="0" w:firstColumn="0" w:lastColumn="0" w:oddVBand="0" w:evenVBand="0" w:oddHBand="0" w:evenHBand="0" w:firstRowFirstColumn="0" w:firstRowLastColumn="0" w:lastRowFirstColumn="0" w:lastRowLastColumn="0"/>
              <w:rPr>
                <w:sz w:val="20"/>
                <w:szCs w:val="20"/>
              </w:rPr>
            </w:pPr>
          </w:p>
          <w:p w:rsidR="006D23DA" w:rsidRPr="00350DFE" w:rsidRDefault="00261E83">
            <w:pPr>
              <w:cnfStyle w:val="000000000000" w:firstRow="0" w:lastRow="0" w:firstColumn="0" w:lastColumn="0" w:oddVBand="0" w:evenVBand="0" w:oddHBand="0" w:evenHBand="0" w:firstRowFirstColumn="0" w:firstRowLastColumn="0" w:lastRowFirstColumn="0" w:lastRowLastColumn="0"/>
              <w:rPr>
                <w:sz w:val="20"/>
                <w:szCs w:val="20"/>
              </w:rPr>
            </w:pPr>
            <w:r w:rsidRPr="00350DFE">
              <w:rPr>
                <w:b/>
                <w:sz w:val="20"/>
                <w:szCs w:val="20"/>
              </w:rPr>
              <w:t>Note:</w:t>
            </w:r>
            <w:r w:rsidRPr="00350DFE">
              <w:rPr>
                <w:sz w:val="20"/>
                <w:szCs w:val="20"/>
              </w:rPr>
              <w:t xml:space="preserve"> The underlined words indicate the change between the on grade level learning and anticipated future learning.  Teachers can use this list to provide enrichment for students.</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u w:val="single"/>
              </w:rPr>
              <w:t>Local governments</w:t>
            </w:r>
            <w:r w:rsidRPr="00350DFE">
              <w:rPr>
                <w:sz w:val="20"/>
                <w:szCs w:val="20"/>
              </w:rPr>
              <w:t xml:space="preserve"> may </w:t>
            </w:r>
            <w:r w:rsidRPr="00350DFE">
              <w:rPr>
                <w:sz w:val="20"/>
                <w:szCs w:val="20"/>
                <w:u w:val="single"/>
              </w:rPr>
              <w:t>develop differently over time</w:t>
            </w:r>
            <w:r w:rsidRPr="00350DFE">
              <w:rPr>
                <w:sz w:val="20"/>
                <w:szCs w:val="20"/>
              </w:rPr>
              <w:t xml:space="preserve">.   </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rPr>
              <w:t xml:space="preserve">Cities and towns often </w:t>
            </w:r>
            <w:r w:rsidRPr="00350DFE">
              <w:rPr>
                <w:sz w:val="20"/>
                <w:szCs w:val="20"/>
                <w:u w:val="single"/>
              </w:rPr>
              <w:t>develop in response to the need for change</w:t>
            </w:r>
            <w:r w:rsidRPr="00350DFE">
              <w:rPr>
                <w:sz w:val="20"/>
                <w:szCs w:val="20"/>
              </w:rPr>
              <w:t xml:space="preserve"> due to adverse political, economic, or social conditions within a region or nation.  </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rPr>
              <w:t>Governmental organizations are most often</w:t>
            </w:r>
            <w:r w:rsidRPr="00350DFE">
              <w:rPr>
                <w:sz w:val="20"/>
                <w:szCs w:val="20"/>
                <w:u w:val="single"/>
              </w:rPr>
              <w:t xml:space="preserve"> made aware of local needs through various forms of citizen par</w:t>
            </w:r>
            <w:r w:rsidRPr="00350DFE">
              <w:rPr>
                <w:sz w:val="20"/>
                <w:szCs w:val="20"/>
                <w:u w:val="single"/>
              </w:rPr>
              <w:t>ticipation</w:t>
            </w:r>
            <w:r w:rsidRPr="00350DFE">
              <w:rPr>
                <w:sz w:val="20"/>
                <w:szCs w:val="20"/>
              </w:rPr>
              <w:t>.</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u w:val="single"/>
              </w:rPr>
              <w:t>Local governments</w:t>
            </w:r>
            <w:r w:rsidRPr="00350DFE">
              <w:rPr>
                <w:sz w:val="20"/>
                <w:szCs w:val="20"/>
              </w:rPr>
              <w:t xml:space="preserve"> often use a system of accountability to ensure shared authority, fairness and equality.</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rPr>
              <w:t xml:space="preserve">Responsible citizenship often </w:t>
            </w:r>
            <w:r w:rsidRPr="00350DFE">
              <w:rPr>
                <w:sz w:val="20"/>
                <w:szCs w:val="20"/>
                <w:u w:val="single"/>
              </w:rPr>
              <w:t>requires citizens to develop skills and knowledge concerning civic practice</w:t>
            </w:r>
            <w:r w:rsidRPr="00350DFE">
              <w:rPr>
                <w:sz w:val="20"/>
                <w:szCs w:val="20"/>
              </w:rPr>
              <w:t xml:space="preserve"> that are gained through educatio</w:t>
            </w:r>
            <w:r w:rsidRPr="00350DFE">
              <w:rPr>
                <w:sz w:val="20"/>
                <w:szCs w:val="20"/>
              </w:rPr>
              <w:t xml:space="preserve">n or life experience.  </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rPr>
              <w:t xml:space="preserve">Responsible citizens </w:t>
            </w:r>
            <w:r w:rsidRPr="00350DFE">
              <w:rPr>
                <w:sz w:val="20"/>
                <w:szCs w:val="20"/>
                <w:u w:val="single"/>
              </w:rPr>
              <w:t>balance</w:t>
            </w:r>
            <w:r w:rsidRPr="00350DFE">
              <w:rPr>
                <w:sz w:val="20"/>
                <w:szCs w:val="20"/>
              </w:rPr>
              <w:t xml:space="preserve"> individual rights with personal responsibility. </w:t>
            </w:r>
          </w:p>
          <w:p w:rsidR="006D23DA" w:rsidRPr="00350DFE" w:rsidRDefault="00261E83">
            <w:pPr>
              <w:numPr>
                <w:ilvl w:val="0"/>
                <w:numId w:val="20"/>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350DFE">
              <w:rPr>
                <w:sz w:val="20"/>
                <w:szCs w:val="20"/>
                <w:u w:val="single"/>
              </w:rPr>
              <w:t>Traditions</w:t>
            </w:r>
            <w:r w:rsidRPr="00350DFE">
              <w:rPr>
                <w:sz w:val="20"/>
                <w:szCs w:val="20"/>
              </w:rPr>
              <w:t xml:space="preserve"> of civic participation and habits often reflect the values of a community. </w:t>
            </w:r>
          </w:p>
        </w:tc>
      </w:tr>
    </w:tbl>
    <w:p w:rsidR="006D23DA" w:rsidRDefault="006D23DA">
      <w:pPr>
        <w:spacing w:after="0" w:line="240" w:lineRule="auto"/>
      </w:pPr>
    </w:p>
    <w:p w:rsidR="006D23DA" w:rsidRDefault="006D23DA">
      <w:pPr>
        <w:spacing w:after="0" w:line="240" w:lineRule="auto"/>
      </w:pPr>
    </w:p>
    <w:p w:rsidR="006D23DA" w:rsidRDefault="006D23DA">
      <w:pPr>
        <w:spacing w:after="0" w:line="240" w:lineRule="auto"/>
      </w:pPr>
    </w:p>
    <w:p w:rsidR="006D23DA" w:rsidRDefault="00261E83">
      <w:pPr>
        <w:spacing w:after="0" w:line="240" w:lineRule="auto"/>
      </w:pPr>
      <w:r>
        <w:rPr>
          <w:b/>
          <w:color w:val="7030A0"/>
          <w:sz w:val="20"/>
          <w:szCs w:val="20"/>
        </w:rPr>
        <w:t>Unit Resources</w:t>
      </w:r>
    </w:p>
    <w:tbl>
      <w:tblPr>
        <w:tblStyle w:val="a5"/>
        <w:tblW w:w="14310" w:type="dxa"/>
        <w:tblInd w:w="-68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2505"/>
        <w:gridCol w:w="4835"/>
        <w:gridCol w:w="6970"/>
      </w:tblGrid>
      <w:tr w:rsidR="006D23DA" w:rsidTr="006D2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gridSpan w:val="3"/>
            <w:tcBorders>
              <w:bottom w:val="single" w:sz="4" w:space="0" w:color="666666"/>
            </w:tcBorders>
          </w:tcPr>
          <w:p w:rsidR="006D23DA" w:rsidRDefault="00261E83">
            <w:r>
              <w:rPr>
                <w:b w:val="0"/>
              </w:rPr>
              <w:t>Unit Title – Civics and Government</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Pr="00350DFE" w:rsidRDefault="00261E83">
            <w:r w:rsidRPr="00350DFE">
              <w:t>Resource Title</w:t>
            </w:r>
          </w:p>
        </w:tc>
        <w:tc>
          <w:tcPr>
            <w:tcW w:w="4835" w:type="dxa"/>
            <w:tcBorders>
              <w:left w:val="single" w:sz="4" w:space="0" w:color="666666"/>
              <w:right w:val="single" w:sz="4" w:space="0" w:color="666666"/>
            </w:tcBorders>
            <w:shd w:val="clear" w:color="auto" w:fill="FFFF99"/>
          </w:tcPr>
          <w:p w:rsidR="006D23DA" w:rsidRDefault="00261E83">
            <w:pPr>
              <w:cnfStyle w:val="000000100000" w:firstRow="0" w:lastRow="0" w:firstColumn="0" w:lastColumn="0" w:oddVBand="0" w:evenVBand="0" w:oddHBand="1" w:evenHBand="0" w:firstRowFirstColumn="0" w:firstRowLastColumn="0" w:lastRowFirstColumn="0" w:lastRowLastColumn="0"/>
            </w:pPr>
            <w:r>
              <w:rPr>
                <w:b/>
              </w:rPr>
              <w:t>Location</w:t>
            </w:r>
          </w:p>
        </w:tc>
        <w:tc>
          <w:tcPr>
            <w:tcW w:w="6970" w:type="dxa"/>
            <w:tcBorders>
              <w:left w:val="single" w:sz="4" w:space="0" w:color="666666"/>
            </w:tcBorders>
          </w:tcPr>
          <w:p w:rsidR="006D23DA" w:rsidRDefault="00261E83">
            <w:pPr>
              <w:cnfStyle w:val="000000100000" w:firstRow="0" w:lastRow="0" w:firstColumn="0" w:lastColumn="0" w:oddVBand="0" w:evenVBand="0" w:oddHBand="1" w:evenHBand="0" w:firstRowFirstColumn="0" w:firstRowLastColumn="0" w:lastRowFirstColumn="0" w:lastRowLastColumn="0"/>
            </w:pPr>
            <w:r>
              <w:rPr>
                <w:b/>
              </w:rPr>
              <w:t xml:space="preserve">Summary </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bookmarkStart w:id="2" w:name="_GoBack" w:colFirst="0" w:colLast="2"/>
            <w:r>
              <w:rPr>
                <w:b w:val="0"/>
                <w:sz w:val="20"/>
                <w:szCs w:val="20"/>
              </w:rPr>
              <w:t>Discovery Education: Citizenship in the Community</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 xml:space="preserve">Discovery Education Website - login using the CMS Student Portal or NCEdCloud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This 17 minute video examines the responsibility of citizens to make their community the best it can be. You can learn the ins and outs of citizenship, how to get involved in your community, and the importance of voting.</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Discovery Education: Community Rul</w:t>
            </w:r>
            <w:r>
              <w:rPr>
                <w:b w:val="0"/>
                <w:sz w:val="20"/>
                <w:szCs w:val="20"/>
              </w:rPr>
              <w:t>es and Laws</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Discovery Education Website - login using the CMS Student Portal or NCEdCloud </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This 15 minute video discuss how rules are the foundation of civilized society. It explores rules in the home and at school and laws in the community to see how they</w:t>
            </w:r>
            <w:r>
              <w:rPr>
                <w:sz w:val="20"/>
                <w:szCs w:val="20"/>
              </w:rPr>
              <w:t xml:space="preserve"> benefit society. You can learn how public officials create laws, and examine some of the consequences people face when they break them.</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Newsela</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0">
              <w:r>
                <w:rPr>
                  <w:color w:val="1155CC"/>
                  <w:sz w:val="20"/>
                  <w:szCs w:val="20"/>
                  <w:u w:val="single"/>
                </w:rPr>
                <w:t>https://newsela.com/</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Website that provides nonfiction primary sources</w:t>
            </w:r>
            <w:r>
              <w:rPr>
                <w:sz w:val="20"/>
                <w:szCs w:val="20"/>
              </w:rPr>
              <w:t xml:space="preserve"> and secondary source articles on various topics.  Comprehension questions and student reading level differentiation are also available for many of the articles.  </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 xml:space="preserve">Communities Here &amp; There </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Grade 2 Nystrom Teacher’s Guide</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The following units and lessons f</w:t>
            </w:r>
            <w:r>
              <w:rPr>
                <w:sz w:val="20"/>
                <w:szCs w:val="20"/>
              </w:rPr>
              <w:t>rom the CMS Social Studies curriculum support this unit of study</w:t>
            </w:r>
          </w:p>
          <w:p w:rsidR="006D23DA" w:rsidRDefault="00261E83">
            <w:pPr>
              <w:numPr>
                <w:ilvl w:val="0"/>
                <w:numId w:val="23"/>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Unit 1 - Lesson 1</w:t>
            </w:r>
          </w:p>
          <w:p w:rsidR="006D23DA" w:rsidRDefault="00261E83">
            <w:pPr>
              <w:numPr>
                <w:ilvl w:val="0"/>
                <w:numId w:val="23"/>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Unit 5 - all lessons</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Civics and Government Book List</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1">
              <w:r>
                <w:rPr>
                  <w:color w:val="1155CC"/>
                  <w:sz w:val="20"/>
                  <w:szCs w:val="20"/>
                  <w:u w:val="single"/>
                </w:rPr>
                <w:t>https://sites.google.com/site/readalouds/civics-and-government</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A compiled list of books to support civics and government.</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Woodrow for President: A Tail of Voting, Campaigns, and Elections</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i/>
                <w:sz w:val="20"/>
                <w:szCs w:val="20"/>
              </w:rPr>
              <w:t>Woodrow for President: A Tail of Voting, Campaigns, and Elections</w:t>
            </w:r>
            <w:r>
              <w:rPr>
                <w:sz w:val="20"/>
                <w:szCs w:val="20"/>
              </w:rPr>
              <w:t xml:space="preserve"> </w:t>
            </w:r>
            <w:r>
              <w:rPr>
                <w:sz w:val="20"/>
                <w:szCs w:val="20"/>
              </w:rPr>
              <w:t>by Peter Barnes</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Tells the story of how Woodrow G. Washingtail got to the White House. The book explains the electoral process to children in fun, rhyming verse.</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Centuries of Citizenship: A Constitutional Timeline</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2">
              <w:r>
                <w:rPr>
                  <w:color w:val="1155CC"/>
                  <w:sz w:val="20"/>
                  <w:szCs w:val="20"/>
                  <w:u w:val="single"/>
                </w:rPr>
                <w:t>http://constitutioncenter.org/timeline/index.html</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 xml:space="preserve">This is an online experience highlighting some of the key dates and events that mark more than 200 years of our constitutional history. These timeline entries, taken as a whole, tell the evolving story of the U.S. Constitution and the continuing role that </w:t>
            </w:r>
            <w:r>
              <w:rPr>
                <w:sz w:val="20"/>
                <w:szCs w:val="20"/>
              </w:rPr>
              <w:t>it plays in our lives.</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A Very Important Day</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i/>
                <w:sz w:val="20"/>
                <w:szCs w:val="20"/>
              </w:rPr>
              <w:t>A Very Important Day</w:t>
            </w:r>
            <w:r>
              <w:rPr>
                <w:sz w:val="20"/>
                <w:szCs w:val="20"/>
              </w:rPr>
              <w:t>, by Maggie Rugg Herold</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Explores for young readers the concepts of rights, privileges, and civic participation.</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Ben’s Guide to the U.S. Government for Kids</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3">
              <w:r>
                <w:rPr>
                  <w:color w:val="1155CC"/>
                  <w:sz w:val="20"/>
                  <w:szCs w:val="20"/>
                  <w:u w:val="single"/>
                </w:rPr>
                <w:t>http://bensguide.gpo.gov/</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Provides grade-appropriate information and resources about the United States government.</w:t>
            </w:r>
          </w:p>
        </w:tc>
      </w:tr>
      <w:tr w:rsidR="006D23DA" w:rsidTr="006D23DA">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lastRenderedPageBreak/>
              <w:t>HMH Guided Reading Sets</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Copies of these books sets are available in every school.  Ask your literacy facilitator if you are not </w:t>
            </w:r>
            <w:r>
              <w:rPr>
                <w:sz w:val="20"/>
                <w:szCs w:val="20"/>
              </w:rPr>
              <w:t>sure where in your building they are housed.  Some lesson guides are available online if you google search the text title.</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The following Houghton Mifflin Harcourt guided reading sets may support this unit of study:</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Good Citizen - Level J</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Volunteer! - Level T</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Wright Brothers - Level L </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Elizabeth’s Stormy Ride - Level N</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Magic of Teamwork - Level M</w:t>
            </w:r>
          </w:p>
          <w:p w:rsidR="006D23DA" w:rsidRDefault="00261E83">
            <w:pPr>
              <w:numPr>
                <w:ilvl w:val="0"/>
                <w:numId w:val="21"/>
              </w:numPr>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First Woman Doctor - Level P</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Democracy at Work</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4">
              <w:r>
                <w:rPr>
                  <w:color w:val="1155CC"/>
                  <w:sz w:val="20"/>
                  <w:szCs w:val="20"/>
                  <w:u w:val="single"/>
                </w:rPr>
                <w:t>http</w:t>
              </w:r>
              <w:r>
                <w:rPr>
                  <w:color w:val="1155CC"/>
                  <w:sz w:val="20"/>
                  <w:szCs w:val="20"/>
                  <w:u w:val="single"/>
                </w:rPr>
                <w:t>://teacher.scholastic.com/activities/government/civics.htm</w:t>
              </w:r>
            </w:hyperlink>
            <w:hyperlink r:id="rId15"/>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highlight w:val="white"/>
              </w:rPr>
              <w:t xml:space="preserve">The value of citizenship varies from nation to nation. </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The Three Branches of Government</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hyperlink r:id="rId16">
              <w:r>
                <w:rPr>
                  <w:color w:val="1155CC"/>
                  <w:sz w:val="20"/>
                  <w:szCs w:val="20"/>
                  <w:u w:val="single"/>
                </w:rPr>
                <w:t>https://kids.usa.gov/three-branches-of-government/index.shtml</w:t>
              </w:r>
            </w:hyperlink>
            <w:hyperlink r:id="rId17"/>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Graphic and explanations of the br</w:t>
            </w:r>
            <w:r>
              <w:rPr>
                <w:sz w:val="20"/>
                <w:szCs w:val="20"/>
              </w:rPr>
              <w:t>anches and their powers</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Constitution, Travel Back in History</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18">
              <w:r>
                <w:rPr>
                  <w:color w:val="1155CC"/>
                  <w:sz w:val="20"/>
                  <w:szCs w:val="20"/>
                  <w:u w:val="single"/>
                </w:rPr>
                <w:t>http://www.congressforkids.net/games/threebranches/2_threebranches.htm</w:t>
              </w:r>
            </w:hyperlink>
            <w:hyperlink r:id="rId19"/>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20">
              <w:r>
                <w:rPr>
                  <w:rFonts w:ascii="Comic Sans MS" w:eastAsia="Comic Sans MS" w:hAnsi="Comic Sans MS" w:cs="Comic Sans MS"/>
                  <w:sz w:val="20"/>
                  <w:szCs w:val="20"/>
                </w:rPr>
                <w:t>The Duties of the Three Branches of Government</w:t>
              </w:r>
            </w:hyperlink>
            <w:hyperlink r:id="rId21"/>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pStyle w:val="Heading2"/>
              <w:spacing w:before="0" w:line="240" w:lineRule="auto"/>
              <w:outlineLvl w:val="1"/>
            </w:pPr>
            <w:bookmarkStart w:id="3" w:name="h.1fob9te" w:colFirst="0" w:colLast="0"/>
            <w:bookmarkEnd w:id="3"/>
            <w:r>
              <w:rPr>
                <w:b/>
                <w:sz w:val="20"/>
                <w:szCs w:val="20"/>
              </w:rPr>
              <w:t>American Governance in Action</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hyperlink r:id="rId22">
              <w:r>
                <w:rPr>
                  <w:color w:val="1155CC"/>
                  <w:sz w:val="20"/>
                  <w:szCs w:val="20"/>
                  <w:u w:val="single"/>
                </w:rPr>
                <w:t>http://www.bowdoin.edu/founding-principles/index.shtml</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Introductory overview and basic understanding to American government, but one that is</w:t>
            </w:r>
            <w:r>
              <w:rPr>
                <w:sz w:val="20"/>
                <w:szCs w:val="20"/>
              </w:rPr>
              <w:t xml:space="preserve"> crucial to building citizen-leaders, promoting civic engagement, and </w:t>
            </w:r>
            <w:hyperlink r:id="rId23">
              <w:r>
                <w:rPr>
                  <w:sz w:val="20"/>
                  <w:szCs w:val="20"/>
                  <w:u w:val="single"/>
                </w:rPr>
                <w:t>working</w:t>
              </w:r>
            </w:hyperlink>
            <w:r>
              <w:rPr>
                <w:sz w:val="20"/>
                <w:szCs w:val="20"/>
              </w:rPr>
              <w:t xml:space="preserve"> toward the common good.</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pStyle w:val="Heading2"/>
              <w:spacing w:before="0" w:line="240" w:lineRule="auto"/>
              <w:outlineLvl w:val="1"/>
            </w:pPr>
            <w:bookmarkStart w:id="4" w:name="h.3znysh7" w:colFirst="0" w:colLast="0"/>
            <w:bookmarkEnd w:id="4"/>
            <w:r>
              <w:rPr>
                <w:b/>
                <w:sz w:val="20"/>
                <w:szCs w:val="20"/>
              </w:rPr>
              <w:t>The Founding Principals Modules</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24">
              <w:r>
                <w:rPr>
                  <w:color w:val="1155CC"/>
                  <w:sz w:val="20"/>
                  <w:szCs w:val="20"/>
                  <w:u w:val="single"/>
                </w:rPr>
                <w:t>http://ssnces.ncdpi.wikispaces.net/Founding+Principles</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These short educational videos are instructional tools that provide an overview of American government and  promote civic engage</w:t>
            </w:r>
            <w:r>
              <w:rPr>
                <w:sz w:val="20"/>
                <w:szCs w:val="20"/>
              </w:rPr>
              <w:t>ment</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 xml:space="preserve">NC Civic Education Consortium  </w:t>
            </w:r>
            <w:r>
              <w:rPr>
                <w:b w:val="0"/>
                <w:sz w:val="20"/>
                <w:szCs w:val="20"/>
              </w:rPr>
              <w:tab/>
            </w:r>
          </w:p>
          <w:p w:rsidR="006D23DA" w:rsidRDefault="006D23DA">
            <w:pPr>
              <w:spacing w:after="0" w:line="240" w:lineRule="auto"/>
            </w:pPr>
          </w:p>
          <w:p w:rsidR="006D23DA" w:rsidRDefault="00261E83">
            <w:pPr>
              <w:spacing w:after="0" w:line="240" w:lineRule="auto"/>
            </w:pPr>
            <w:r>
              <w:rPr>
                <w:b w:val="0"/>
                <w:sz w:val="20"/>
                <w:szCs w:val="20"/>
              </w:rPr>
              <w:tab/>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hyperlink r:id="rId25">
              <w:r>
                <w:rPr>
                  <w:color w:val="1155CC"/>
                  <w:sz w:val="20"/>
                  <w:szCs w:val="20"/>
                  <w:u w:val="single"/>
                </w:rPr>
                <w:t>http://humanities.unc.edu/civics/</w:t>
              </w:r>
            </w:hyperlink>
            <w:r>
              <w:rPr>
                <w:sz w:val="20"/>
                <w:szCs w:val="20"/>
              </w:rPr>
              <w:t xml:space="preserve">  </w:t>
            </w:r>
          </w:p>
          <w:p w:rsidR="006D23DA" w:rsidRDefault="006D23D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The resources of the Program and UNC-Chapel Hill at large to North Carolina’s K-12 educators. We offer quality professional </w:t>
            </w:r>
            <w:r>
              <w:rPr>
                <w:sz w:val="20"/>
                <w:szCs w:val="20"/>
              </w:rPr>
              <w:t>development programs which include access to scholars on key topics, innovative lesson plans, and interactive pedagogical training</w:t>
            </w:r>
          </w:p>
        </w:tc>
      </w:tr>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 xml:space="preserve">NC Center for international Understanding </w:t>
            </w:r>
          </w:p>
          <w:p w:rsidR="006D23DA" w:rsidRDefault="006D23DA">
            <w:pPr>
              <w:spacing w:after="0" w:line="240" w:lineRule="auto"/>
            </w:pP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26">
              <w:r>
                <w:rPr>
                  <w:color w:val="1155CC"/>
                  <w:sz w:val="20"/>
                  <w:szCs w:val="20"/>
                  <w:u w:val="single"/>
                </w:rPr>
                <w:t>http://ciu.northcarolina.edu/</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The Center for International Understanding is a catalyst for bringing about a more globally-aware, globally-connected, and globally engaged North Carolina</w:t>
            </w:r>
          </w:p>
        </w:tc>
      </w:tr>
      <w:tr w:rsidR="006D23DA" w:rsidTr="006D2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 xml:space="preserve">Kids Voting </w:t>
            </w:r>
          </w:p>
          <w:p w:rsidR="006D23DA" w:rsidRDefault="006D23DA">
            <w:pPr>
              <w:spacing w:after="0" w:line="240" w:lineRule="auto"/>
            </w:pP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hyperlink r:id="rId27">
              <w:r>
                <w:rPr>
                  <w:color w:val="1155CC"/>
                  <w:sz w:val="20"/>
                  <w:szCs w:val="20"/>
                  <w:u w:val="single"/>
                </w:rPr>
                <w:t>http://www.kidsvotingusa.org/</w:t>
              </w:r>
            </w:hyperlink>
            <w:r>
              <w:rPr>
                <w:sz w:val="20"/>
                <w:szCs w:val="20"/>
              </w:rPr>
              <w:t xml:space="preserve"> </w:t>
            </w:r>
          </w:p>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ab/>
            </w:r>
          </w:p>
        </w:tc>
        <w:tc>
          <w:tcPr>
            <w:tcW w:w="6970" w:type="dxa"/>
            <w:tcBorders>
              <w:left w:val="single" w:sz="4" w:space="0" w:color="666666"/>
            </w:tcBorders>
          </w:tcPr>
          <w:p w:rsidR="006D23DA" w:rsidRDefault="00261E83">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Kids Voting USA is a nonpartisan, grassroots-driven voter education program committed to creating lifelong voting habits in children, increasing family communication about citizenship, and encouraging greater adult voter turnout.</w:t>
            </w:r>
          </w:p>
        </w:tc>
      </w:tr>
      <w:bookmarkEnd w:id="2"/>
      <w:tr w:rsidR="006D23DA" w:rsidTr="006D23DA">
        <w:tc>
          <w:tcPr>
            <w:cnfStyle w:val="001000000000" w:firstRow="0" w:lastRow="0" w:firstColumn="1" w:lastColumn="0" w:oddVBand="0" w:evenVBand="0" w:oddHBand="0" w:evenHBand="0" w:firstRowFirstColumn="0" w:firstRowLastColumn="0" w:lastRowFirstColumn="0" w:lastRowLastColumn="0"/>
            <w:tcW w:w="2505" w:type="dxa"/>
            <w:tcBorders>
              <w:right w:val="single" w:sz="4" w:space="0" w:color="666666"/>
            </w:tcBorders>
          </w:tcPr>
          <w:p w:rsidR="006D23DA" w:rsidRDefault="00261E83">
            <w:pPr>
              <w:spacing w:after="0" w:line="240" w:lineRule="auto"/>
            </w:pPr>
            <w:r>
              <w:rPr>
                <w:b w:val="0"/>
                <w:sz w:val="20"/>
                <w:szCs w:val="20"/>
              </w:rPr>
              <w:t>Government web</w:t>
            </w:r>
          </w:p>
        </w:tc>
        <w:tc>
          <w:tcPr>
            <w:tcW w:w="4835" w:type="dxa"/>
            <w:tcBorders>
              <w:left w:val="single" w:sz="4" w:space="0" w:color="666666"/>
              <w:right w:val="single" w:sz="4" w:space="0" w:color="666666"/>
            </w:tcBorders>
            <w:shd w:val="clear" w:color="auto" w:fill="FFFF99"/>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hyperlink r:id="rId28">
              <w:r>
                <w:rPr>
                  <w:color w:val="1155CC"/>
                  <w:sz w:val="20"/>
                  <w:szCs w:val="20"/>
                  <w:u w:val="single"/>
                </w:rPr>
                <w:t>https://drive.google.com/open?id=1BmhuVZLktJuGDN1FDe3ifbQwK5-_4WxcrZCa6yywiqg</w:t>
              </w:r>
            </w:hyperlink>
            <w:r>
              <w:rPr>
                <w:sz w:val="20"/>
                <w:szCs w:val="20"/>
              </w:rPr>
              <w:t xml:space="preserve"> </w:t>
            </w:r>
          </w:p>
        </w:tc>
        <w:tc>
          <w:tcPr>
            <w:tcW w:w="6970" w:type="dxa"/>
            <w:tcBorders>
              <w:left w:val="single" w:sz="4" w:space="0" w:color="666666"/>
            </w:tcBorders>
          </w:tcPr>
          <w:p w:rsidR="006D23DA" w:rsidRDefault="00261E83">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A concept web about local governments</w:t>
            </w:r>
          </w:p>
        </w:tc>
      </w:tr>
    </w:tbl>
    <w:p w:rsidR="006D23DA" w:rsidRDefault="006D23DA"/>
    <w:sectPr w:rsidR="006D23DA">
      <w:headerReference w:type="default" r:id="rId29"/>
      <w:footerReference w:type="default" r:id="rId30"/>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83" w:rsidRDefault="00261E83">
      <w:pPr>
        <w:spacing w:after="0" w:line="240" w:lineRule="auto"/>
      </w:pPr>
      <w:r>
        <w:separator/>
      </w:r>
    </w:p>
  </w:endnote>
  <w:endnote w:type="continuationSeparator" w:id="0">
    <w:p w:rsidR="00261E83" w:rsidRDefault="0026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DA" w:rsidRDefault="00261E83">
    <w:pPr>
      <w:tabs>
        <w:tab w:val="center" w:pos="4680"/>
        <w:tab w:val="right" w:pos="9360"/>
      </w:tabs>
      <w:spacing w:after="0" w:line="240" w:lineRule="auto"/>
    </w:pPr>
    <w:r>
      <w:rPr>
        <w:sz w:val="20"/>
        <w:szCs w:val="20"/>
      </w:rPr>
      <w:t xml:space="preserve">CMS Social Studies – Revised 2016-2017 </w:t>
    </w:r>
  </w:p>
  <w:p w:rsidR="006D23DA" w:rsidRDefault="006D23D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83" w:rsidRDefault="00261E83">
      <w:pPr>
        <w:spacing w:after="0" w:line="240" w:lineRule="auto"/>
      </w:pPr>
      <w:r>
        <w:separator/>
      </w:r>
    </w:p>
  </w:footnote>
  <w:footnote w:type="continuationSeparator" w:id="0">
    <w:p w:rsidR="00261E83" w:rsidRDefault="0026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DA" w:rsidRDefault="00261E83">
    <w:pPr>
      <w:tabs>
        <w:tab w:val="center" w:pos="4680"/>
        <w:tab w:val="right" w:pos="9360"/>
      </w:tabs>
      <w:spacing w:before="720" w:after="0" w:line="240" w:lineRule="auto"/>
    </w:pPr>
    <w:r>
      <w:fldChar w:fldCharType="begin"/>
    </w:r>
    <w:r>
      <w:instrText>PAGE</w:instrText>
    </w:r>
    <w:r>
      <w:fldChar w:fldCharType="separate"/>
    </w:r>
    <w:r w:rsidR="00350DFE">
      <w:rPr>
        <w:noProof/>
      </w:rPr>
      <w:t>10</w:t>
    </w:r>
    <w:r>
      <w:fldChar w:fldCharType="end"/>
    </w:r>
    <w:r>
      <w:rPr>
        <w:sz w:val="20"/>
        <w:szCs w:val="20"/>
      </w:rPr>
      <w:t xml:space="preserve"> – Unit 3 - Civics and Government</w:t>
    </w:r>
  </w:p>
  <w:p w:rsidR="006D23DA" w:rsidRDefault="006D23DA">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A0D"/>
    <w:multiLevelType w:val="multilevel"/>
    <w:tmpl w:val="8022F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597EC6"/>
    <w:multiLevelType w:val="multilevel"/>
    <w:tmpl w:val="93F828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8CB7E76"/>
    <w:multiLevelType w:val="multilevel"/>
    <w:tmpl w:val="92E25A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D58154F"/>
    <w:multiLevelType w:val="multilevel"/>
    <w:tmpl w:val="341A44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11C6042E"/>
    <w:multiLevelType w:val="multilevel"/>
    <w:tmpl w:val="20BE62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44E2D99"/>
    <w:multiLevelType w:val="multilevel"/>
    <w:tmpl w:val="055279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7170CA3"/>
    <w:multiLevelType w:val="multilevel"/>
    <w:tmpl w:val="1004DA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DF1524E"/>
    <w:multiLevelType w:val="multilevel"/>
    <w:tmpl w:val="7B2606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36F04B8"/>
    <w:multiLevelType w:val="multilevel"/>
    <w:tmpl w:val="68285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758135C"/>
    <w:multiLevelType w:val="multilevel"/>
    <w:tmpl w:val="CB40D7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A6A524C"/>
    <w:multiLevelType w:val="multilevel"/>
    <w:tmpl w:val="D77087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32FF27C5"/>
    <w:multiLevelType w:val="multilevel"/>
    <w:tmpl w:val="BC688BA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4F43831"/>
    <w:multiLevelType w:val="multilevel"/>
    <w:tmpl w:val="FA88C7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2F62C54"/>
    <w:multiLevelType w:val="multilevel"/>
    <w:tmpl w:val="952AFC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8A109D8"/>
    <w:multiLevelType w:val="multilevel"/>
    <w:tmpl w:val="88E2B4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FE96693"/>
    <w:multiLevelType w:val="multilevel"/>
    <w:tmpl w:val="A498FC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6664186"/>
    <w:multiLevelType w:val="multilevel"/>
    <w:tmpl w:val="D8CEE3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59975021"/>
    <w:multiLevelType w:val="multilevel"/>
    <w:tmpl w:val="811474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5D9B5A4D"/>
    <w:multiLevelType w:val="multilevel"/>
    <w:tmpl w:val="276252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5DA25BAE"/>
    <w:multiLevelType w:val="multilevel"/>
    <w:tmpl w:val="B970B5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5DDD2594"/>
    <w:multiLevelType w:val="multilevel"/>
    <w:tmpl w:val="C00E4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044D05"/>
    <w:multiLevelType w:val="multilevel"/>
    <w:tmpl w:val="DA94E6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83627BE"/>
    <w:multiLevelType w:val="multilevel"/>
    <w:tmpl w:val="C560A6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AFA3480"/>
    <w:multiLevelType w:val="multilevel"/>
    <w:tmpl w:val="89A611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6E7E25F7"/>
    <w:multiLevelType w:val="multilevel"/>
    <w:tmpl w:val="505435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79B731E6"/>
    <w:multiLevelType w:val="multilevel"/>
    <w:tmpl w:val="29446C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6"/>
  </w:num>
  <w:num w:numId="2">
    <w:abstractNumId w:val="9"/>
  </w:num>
  <w:num w:numId="3">
    <w:abstractNumId w:val="19"/>
  </w:num>
  <w:num w:numId="4">
    <w:abstractNumId w:val="17"/>
  </w:num>
  <w:num w:numId="5">
    <w:abstractNumId w:val="10"/>
  </w:num>
  <w:num w:numId="6">
    <w:abstractNumId w:val="21"/>
  </w:num>
  <w:num w:numId="7">
    <w:abstractNumId w:val="2"/>
  </w:num>
  <w:num w:numId="8">
    <w:abstractNumId w:val="5"/>
  </w:num>
  <w:num w:numId="9">
    <w:abstractNumId w:val="23"/>
  </w:num>
  <w:num w:numId="10">
    <w:abstractNumId w:val="3"/>
  </w:num>
  <w:num w:numId="11">
    <w:abstractNumId w:val="18"/>
  </w:num>
  <w:num w:numId="12">
    <w:abstractNumId w:val="20"/>
  </w:num>
  <w:num w:numId="13">
    <w:abstractNumId w:val="1"/>
  </w:num>
  <w:num w:numId="14">
    <w:abstractNumId w:val="13"/>
  </w:num>
  <w:num w:numId="15">
    <w:abstractNumId w:val="12"/>
  </w:num>
  <w:num w:numId="16">
    <w:abstractNumId w:val="22"/>
  </w:num>
  <w:num w:numId="17">
    <w:abstractNumId w:val="24"/>
  </w:num>
  <w:num w:numId="18">
    <w:abstractNumId w:val="8"/>
  </w:num>
  <w:num w:numId="19">
    <w:abstractNumId w:val="6"/>
  </w:num>
  <w:num w:numId="20">
    <w:abstractNumId w:val="25"/>
  </w:num>
  <w:num w:numId="21">
    <w:abstractNumId w:val="4"/>
  </w:num>
  <w:num w:numId="22">
    <w:abstractNumId w:val="0"/>
  </w:num>
  <w:num w:numId="23">
    <w:abstractNumId w:val="14"/>
  </w:num>
  <w:num w:numId="24">
    <w:abstractNumId w:val="7"/>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23DA"/>
    <w:rsid w:val="00261E83"/>
    <w:rsid w:val="00350DFE"/>
    <w:rsid w:val="006D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CC04D-F343-4758-A986-CF33DE69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 w:type="table" w:customStyle="1" w:styleId="a1">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5">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bensguide.gpo.gov/" TargetMode="External"/><Relationship Id="rId18" Type="http://schemas.openxmlformats.org/officeDocument/2006/relationships/hyperlink" Target="http://www.congressforkids.net/games/threebranches/2_threebranches.htm" TargetMode="External"/><Relationship Id="rId26" Type="http://schemas.openxmlformats.org/officeDocument/2006/relationships/hyperlink" Target="http://ciu.northcarolina.edu/" TargetMode="External"/><Relationship Id="rId3" Type="http://schemas.openxmlformats.org/officeDocument/2006/relationships/settings" Target="settings.xml"/><Relationship Id="rId21" Type="http://schemas.openxmlformats.org/officeDocument/2006/relationships/hyperlink" Target="http://www.wisc-online.com/objects/index_tj.asp?objID=SOC5904" TargetMode="External"/><Relationship Id="rId7" Type="http://schemas.openxmlformats.org/officeDocument/2006/relationships/image" Target="media/image1.png"/><Relationship Id="rId12" Type="http://schemas.openxmlformats.org/officeDocument/2006/relationships/hyperlink" Target="http://constitutioncenter.org/timeline/index.html" TargetMode="External"/><Relationship Id="rId17" Type="http://schemas.openxmlformats.org/officeDocument/2006/relationships/hyperlink" Target="https://kids.usa.gov/three-branches-of-government/index.shtml" TargetMode="External"/><Relationship Id="rId25" Type="http://schemas.openxmlformats.org/officeDocument/2006/relationships/hyperlink" Target="http://humanities.unc.edu/civics/" TargetMode="External"/><Relationship Id="rId2" Type="http://schemas.openxmlformats.org/officeDocument/2006/relationships/styles" Target="styles.xml"/><Relationship Id="rId16" Type="http://schemas.openxmlformats.org/officeDocument/2006/relationships/hyperlink" Target="https://kids.usa.gov/three-branches-of-government/index.shtml" TargetMode="External"/><Relationship Id="rId20" Type="http://schemas.openxmlformats.org/officeDocument/2006/relationships/hyperlink" Target="http://www.wisc-online.com/objects/index_tj.asp?objID=SOC590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readalouds/civics-and-government" TargetMode="External"/><Relationship Id="rId24" Type="http://schemas.openxmlformats.org/officeDocument/2006/relationships/hyperlink" Target="http://ssnces.ncdpi.wikispaces.net/Founding+Principl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eacher.scholastic.com/activities/government/civics.htm" TargetMode="External"/><Relationship Id="rId23" Type="http://schemas.openxmlformats.org/officeDocument/2006/relationships/hyperlink" Target="http://www.bowdoin.edu/founding-principles/index.shtml" TargetMode="External"/><Relationship Id="rId28" Type="http://schemas.openxmlformats.org/officeDocument/2006/relationships/hyperlink" Target="https://drive.google.com/open?id=1BmhuVZLktJuGDN1FDe3ifbQwK5-_4WxcrZCa6yywiqg" TargetMode="External"/><Relationship Id="rId10" Type="http://schemas.openxmlformats.org/officeDocument/2006/relationships/hyperlink" Target="https://newsela.com/" TargetMode="External"/><Relationship Id="rId19" Type="http://schemas.openxmlformats.org/officeDocument/2006/relationships/hyperlink" Target="http://www.congressforkids.net/games/threebranches/2_threebranche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titutioncenter.org/learn/educational-resources/historical-documents/magna-carta" TargetMode="External"/><Relationship Id="rId14" Type="http://schemas.openxmlformats.org/officeDocument/2006/relationships/hyperlink" Target="http://teacher.scholastic.com/activities/government/civics.htm" TargetMode="External"/><Relationship Id="rId22" Type="http://schemas.openxmlformats.org/officeDocument/2006/relationships/hyperlink" Target="http://www.bowdoin.edu/founding-principles/index.shtml" TargetMode="External"/><Relationship Id="rId27" Type="http://schemas.openxmlformats.org/officeDocument/2006/relationships/hyperlink" Target="http://www.kidsvotingus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2959</Words>
  <Characters>16868</Characters>
  <Application>Microsoft Office Word</Application>
  <DocSecurity>0</DocSecurity>
  <Lines>140</Lines>
  <Paragraphs>39</Paragraphs>
  <ScaleCrop>false</ScaleCrop>
  <Company>Charlotte Mecklenburg Schools</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1. Nabors</cp:lastModifiedBy>
  <cp:revision>2</cp:revision>
  <dcterms:created xsi:type="dcterms:W3CDTF">2016-10-05T15:23:00Z</dcterms:created>
  <dcterms:modified xsi:type="dcterms:W3CDTF">2016-10-05T15:26:00Z</dcterms:modified>
</cp:coreProperties>
</file>